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9A" w:rsidRPr="00370022" w:rsidRDefault="00865C9A">
      <w:pPr>
        <w:rPr>
          <w:color w:val="365F91" w:themeColor="accent1" w:themeShade="BF"/>
        </w:rPr>
      </w:pPr>
      <w:proofErr w:type="spellStart"/>
      <w:r w:rsidRPr="00370022">
        <w:rPr>
          <w:color w:val="365F91" w:themeColor="accent1" w:themeShade="BF"/>
        </w:rPr>
        <w:t>hic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puer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et</w:t>
      </w:r>
      <w:proofErr w:type="spellEnd"/>
      <w:r w:rsidRPr="00370022">
        <w:rPr>
          <w:color w:val="365F91" w:themeColor="accent1" w:themeShade="BF"/>
        </w:rPr>
        <w:t xml:space="preserve"> studio </w:t>
      </w:r>
      <w:proofErr w:type="spellStart"/>
      <w:r w:rsidRPr="00370022">
        <w:rPr>
          <w:color w:val="365F91" w:themeColor="accent1" w:themeShade="BF"/>
        </w:rPr>
        <w:t>venandi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lassus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aestu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procubuit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faciemque</w:t>
      </w:r>
      <w:proofErr w:type="spellEnd"/>
      <w:r w:rsidRPr="00370022">
        <w:rPr>
          <w:color w:val="365F91" w:themeColor="accent1" w:themeShade="BF"/>
        </w:rPr>
        <w:t xml:space="preserve"> loci </w:t>
      </w:r>
      <w:proofErr w:type="spellStart"/>
      <w:r w:rsidRPr="00370022">
        <w:rPr>
          <w:color w:val="365F91" w:themeColor="accent1" w:themeShade="BF"/>
          <w:highlight w:val="red"/>
        </w:rPr>
        <w:t>fontemque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secutus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dumque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sitim</w:t>
      </w:r>
      <w:proofErr w:type="spellEnd"/>
      <w:r w:rsidRPr="00370022">
        <w:rPr>
          <w:color w:val="365F91" w:themeColor="accent1" w:themeShade="BF"/>
        </w:rPr>
        <w:t xml:space="preserve"> sedare </w:t>
      </w:r>
      <w:proofErr w:type="spellStart"/>
      <w:r w:rsidRPr="00370022">
        <w:rPr>
          <w:color w:val="365F91" w:themeColor="accent1" w:themeShade="BF"/>
        </w:rPr>
        <w:t>cupit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  <w:highlight w:val="cyan"/>
        </w:rPr>
        <w:t>sitis</w:t>
      </w:r>
      <w:proofErr w:type="spellEnd"/>
      <w:r w:rsidRPr="00370022">
        <w:rPr>
          <w:color w:val="365F91" w:themeColor="accent1" w:themeShade="BF"/>
        </w:rPr>
        <w:t xml:space="preserve"> altera </w:t>
      </w:r>
      <w:proofErr w:type="spellStart"/>
      <w:r w:rsidRPr="00370022">
        <w:rPr>
          <w:color w:val="365F91" w:themeColor="accent1" w:themeShade="BF"/>
        </w:rPr>
        <w:t>crevit</w:t>
      </w:r>
      <w:proofErr w:type="spellEnd"/>
      <w:r w:rsidRPr="00370022">
        <w:rPr>
          <w:color w:val="365F91" w:themeColor="accent1" w:themeShade="BF"/>
        </w:rPr>
        <w:t>,               415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dumque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bibit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  <w:highlight w:val="green"/>
        </w:rPr>
        <w:t>visae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correptus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imagine</w:t>
      </w:r>
      <w:proofErr w:type="spellEnd"/>
      <w:r w:rsidRPr="00370022">
        <w:rPr>
          <w:color w:val="365F91" w:themeColor="accent1" w:themeShade="BF"/>
          <w:highlight w:val="green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formae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spem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sine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corpore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amat</w:t>
      </w:r>
      <w:proofErr w:type="spellEnd"/>
      <w:r w:rsidRPr="00370022">
        <w:rPr>
          <w:color w:val="365F91" w:themeColor="accent1" w:themeShade="BF"/>
        </w:rPr>
        <w:t xml:space="preserve">, </w:t>
      </w:r>
      <w:r w:rsidRPr="00370022">
        <w:rPr>
          <w:color w:val="365F91" w:themeColor="accent1" w:themeShade="BF"/>
          <w:highlight w:val="cyan"/>
        </w:rPr>
        <w:t>corpus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putat</w:t>
      </w:r>
      <w:proofErr w:type="spellEnd"/>
      <w:r w:rsidRPr="00370022">
        <w:rPr>
          <w:color w:val="365F91" w:themeColor="accent1" w:themeShade="BF"/>
        </w:rPr>
        <w:t xml:space="preserve"> esse, </w:t>
      </w:r>
      <w:proofErr w:type="spellStart"/>
      <w:r w:rsidRPr="00370022">
        <w:rPr>
          <w:color w:val="365F91" w:themeColor="accent1" w:themeShade="BF"/>
        </w:rPr>
        <w:t>quod</w:t>
      </w:r>
      <w:proofErr w:type="spellEnd"/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green"/>
        </w:rPr>
        <w:t>um</w:t>
      </w:r>
      <w:r w:rsidRPr="00370022">
        <w:rPr>
          <w:color w:val="365F91" w:themeColor="accent1" w:themeShade="BF"/>
          <w:highlight w:val="cyan"/>
        </w:rPr>
        <w:t>bra est</w:t>
      </w:r>
      <w:r w:rsidRPr="00370022">
        <w:rPr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adstupet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ipse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sibi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vultuque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inmotus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eodem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haeret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b/>
          <w:color w:val="365F91" w:themeColor="accent1" w:themeShade="BF"/>
        </w:rPr>
        <w:t>ut</w:t>
      </w:r>
      <w:proofErr w:type="spellEnd"/>
      <w:r w:rsidRPr="00370022">
        <w:rPr>
          <w:b/>
          <w:color w:val="365F91" w:themeColor="accent1" w:themeShade="BF"/>
        </w:rPr>
        <w:t xml:space="preserve"> e Pario </w:t>
      </w:r>
      <w:proofErr w:type="spellStart"/>
      <w:r w:rsidRPr="00370022">
        <w:rPr>
          <w:b/>
          <w:color w:val="365F91" w:themeColor="accent1" w:themeShade="BF"/>
        </w:rPr>
        <w:t>formatum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marmore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signum</w:t>
      </w:r>
      <w:proofErr w:type="spellEnd"/>
      <w:r w:rsidRPr="00370022">
        <w:rPr>
          <w:b/>
          <w:color w:val="365F91" w:themeColor="accent1" w:themeShade="BF"/>
        </w:rPr>
        <w:t>;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magenta"/>
        </w:rPr>
        <w:t>spectat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humi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positus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geminum</w:t>
      </w:r>
      <w:proofErr w:type="spellEnd"/>
      <w:r w:rsidRPr="00370022">
        <w:rPr>
          <w:color w:val="365F91" w:themeColor="accent1" w:themeShade="BF"/>
          <w:highlight w:val="magenta"/>
        </w:rPr>
        <w:t xml:space="preserve">, sua </w:t>
      </w:r>
      <w:proofErr w:type="spellStart"/>
      <w:r w:rsidRPr="00370022">
        <w:rPr>
          <w:color w:val="365F91" w:themeColor="accent1" w:themeShade="BF"/>
          <w:highlight w:val="magenta"/>
        </w:rPr>
        <w:t>lumina</w:t>
      </w:r>
      <w:proofErr w:type="spellEnd"/>
      <w:r w:rsidRPr="00370022">
        <w:rPr>
          <w:color w:val="365F91" w:themeColor="accent1" w:themeShade="BF"/>
          <w:highlight w:val="magenta"/>
        </w:rPr>
        <w:t xml:space="preserve">, </w:t>
      </w:r>
      <w:proofErr w:type="spellStart"/>
      <w:r w:rsidRPr="00370022">
        <w:rPr>
          <w:color w:val="365F91" w:themeColor="accent1" w:themeShade="BF"/>
          <w:highlight w:val="magenta"/>
        </w:rPr>
        <w:t>sidus</w:t>
      </w:r>
      <w:proofErr w:type="spellEnd"/>
      <w:r w:rsidRPr="00370022">
        <w:rPr>
          <w:color w:val="365F91" w:themeColor="accent1" w:themeShade="BF"/>
        </w:rPr>
        <w:t>               420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lightGray"/>
        </w:rPr>
        <w:t>et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dignos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Baccho</w:t>
      </w:r>
      <w:proofErr w:type="spellEnd"/>
      <w:r w:rsidRPr="00370022">
        <w:rPr>
          <w:color w:val="365F91" w:themeColor="accent1" w:themeShade="BF"/>
          <w:highlight w:val="lightGray"/>
        </w:rPr>
        <w:t xml:space="preserve">, </w:t>
      </w:r>
      <w:proofErr w:type="spellStart"/>
      <w:r w:rsidRPr="00370022">
        <w:rPr>
          <w:color w:val="365F91" w:themeColor="accent1" w:themeShade="BF"/>
          <w:highlight w:val="lightGray"/>
        </w:rPr>
        <w:t>dignos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et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Apolline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crines</w:t>
      </w:r>
      <w:proofErr w:type="spellEnd"/>
      <w:r w:rsidRPr="00370022">
        <w:rPr>
          <w:color w:val="365F91" w:themeColor="accent1" w:themeShade="BF"/>
          <w:highlight w:val="lightGray"/>
        </w:rPr>
        <w:br/>
      </w:r>
      <w:proofErr w:type="spellStart"/>
      <w:r w:rsidRPr="00370022">
        <w:rPr>
          <w:color w:val="365F91" w:themeColor="accent1" w:themeShade="BF"/>
          <w:highlight w:val="lightGray"/>
        </w:rPr>
        <w:t>inpubesque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genas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et</w:t>
      </w:r>
      <w:proofErr w:type="spellEnd"/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yellow"/>
        </w:rPr>
        <w:t>eburnea</w:t>
      </w:r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lightGray"/>
        </w:rPr>
        <w:t xml:space="preserve">colla </w:t>
      </w:r>
      <w:proofErr w:type="spellStart"/>
      <w:r w:rsidRPr="00370022">
        <w:rPr>
          <w:color w:val="365F91" w:themeColor="accent1" w:themeShade="BF"/>
          <w:highlight w:val="lightGray"/>
        </w:rPr>
        <w:t>decusque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lightGray"/>
        </w:rPr>
        <w:t>oris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et</w:t>
      </w:r>
      <w:proofErr w:type="spellEnd"/>
      <w:r w:rsidRPr="00370022">
        <w:rPr>
          <w:color w:val="365F91" w:themeColor="accent1" w:themeShade="BF"/>
          <w:highlight w:val="lightGray"/>
        </w:rPr>
        <w:t xml:space="preserve"> in</w:t>
      </w:r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yellow"/>
        </w:rPr>
        <w:t xml:space="preserve">niveo </w:t>
      </w:r>
      <w:proofErr w:type="spellStart"/>
      <w:r w:rsidRPr="00370022">
        <w:rPr>
          <w:color w:val="365F91" w:themeColor="accent1" w:themeShade="BF"/>
          <w:highlight w:val="yellow"/>
        </w:rPr>
        <w:t>mixtum</w:t>
      </w:r>
      <w:proofErr w:type="spellEnd"/>
      <w:r w:rsidRPr="00370022">
        <w:rPr>
          <w:color w:val="365F91" w:themeColor="accent1" w:themeShade="BF"/>
          <w:highlight w:val="yellow"/>
        </w:rPr>
        <w:t xml:space="preserve"> candore </w:t>
      </w:r>
      <w:proofErr w:type="spellStart"/>
      <w:r w:rsidRPr="00370022">
        <w:rPr>
          <w:color w:val="365F91" w:themeColor="accent1" w:themeShade="BF"/>
          <w:highlight w:val="yellow"/>
        </w:rPr>
        <w:t>ruborem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cyan"/>
        </w:rPr>
        <w:t>cunctaque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miratur</w:t>
      </w:r>
      <w:proofErr w:type="spellEnd"/>
      <w:r w:rsidRPr="00370022">
        <w:rPr>
          <w:color w:val="365F91" w:themeColor="accent1" w:themeShade="BF"/>
          <w:highlight w:val="cyan"/>
        </w:rPr>
        <w:t xml:space="preserve">, </w:t>
      </w:r>
      <w:proofErr w:type="spellStart"/>
      <w:r w:rsidRPr="00370022">
        <w:rPr>
          <w:color w:val="365F91" w:themeColor="accent1" w:themeShade="BF"/>
          <w:highlight w:val="cyan"/>
        </w:rPr>
        <w:t>quibus</w:t>
      </w:r>
      <w:proofErr w:type="spellEnd"/>
      <w:r w:rsidRPr="00370022">
        <w:rPr>
          <w:color w:val="365F91" w:themeColor="accent1" w:themeShade="BF"/>
          <w:highlight w:val="cyan"/>
        </w:rPr>
        <w:t xml:space="preserve"> est </w:t>
      </w:r>
      <w:proofErr w:type="spellStart"/>
      <w:r w:rsidRPr="00370022">
        <w:rPr>
          <w:color w:val="365F91" w:themeColor="accent1" w:themeShade="BF"/>
          <w:highlight w:val="cyan"/>
        </w:rPr>
        <w:t>mirabilis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ipse</w:t>
      </w:r>
      <w:proofErr w:type="spellEnd"/>
      <w:r w:rsidRPr="00370022">
        <w:rPr>
          <w:color w:val="365F91" w:themeColor="accent1" w:themeShade="BF"/>
          <w:highlight w:val="cyan"/>
        </w:rPr>
        <w:t>:</w:t>
      </w:r>
      <w:r w:rsidRPr="00370022">
        <w:rPr>
          <w:color w:val="365F91" w:themeColor="accent1" w:themeShade="BF"/>
        </w:rPr>
        <w:br/>
        <w:t xml:space="preserve">se </w:t>
      </w:r>
      <w:proofErr w:type="spellStart"/>
      <w:r w:rsidRPr="00370022">
        <w:rPr>
          <w:color w:val="365F91" w:themeColor="accent1" w:themeShade="BF"/>
        </w:rPr>
        <w:t>cupit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inprudens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et</w:t>
      </w:r>
      <w:proofErr w:type="spellEnd"/>
      <w:r w:rsidRPr="00370022">
        <w:rPr>
          <w:color w:val="365F91" w:themeColor="accent1" w:themeShade="BF"/>
        </w:rPr>
        <w:t xml:space="preserve">, </w:t>
      </w:r>
      <w:r w:rsidRPr="00370022">
        <w:rPr>
          <w:color w:val="365F91" w:themeColor="accent1" w:themeShade="BF"/>
          <w:highlight w:val="cyan"/>
        </w:rPr>
        <w:t xml:space="preserve">qui </w:t>
      </w:r>
      <w:proofErr w:type="spellStart"/>
      <w:r w:rsidRPr="00370022">
        <w:rPr>
          <w:color w:val="365F91" w:themeColor="accent1" w:themeShade="BF"/>
          <w:highlight w:val="cyan"/>
        </w:rPr>
        <w:t>probat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  <w:highlight w:val="cyan"/>
        </w:rPr>
        <w:t>ipse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probatur</w:t>
      </w:r>
      <w:proofErr w:type="spellEnd"/>
      <w:r w:rsidRPr="00370022">
        <w:rPr>
          <w:color w:val="365F91" w:themeColor="accent1" w:themeShade="BF"/>
        </w:rPr>
        <w:t>,               425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dumque</w:t>
      </w:r>
      <w:proofErr w:type="spellEnd"/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cyan"/>
        </w:rPr>
        <w:t xml:space="preserve">petit, </w:t>
      </w:r>
      <w:proofErr w:type="spellStart"/>
      <w:r w:rsidRPr="00370022">
        <w:rPr>
          <w:color w:val="365F91" w:themeColor="accent1" w:themeShade="BF"/>
          <w:highlight w:val="cyan"/>
        </w:rPr>
        <w:t>petitur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pariterque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accendit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et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ardet</w:t>
      </w:r>
      <w:proofErr w:type="spellEnd"/>
      <w:r w:rsidRPr="00370022">
        <w:rPr>
          <w:color w:val="365F91" w:themeColor="accent1" w:themeShade="BF"/>
          <w:highlight w:val="cyan"/>
        </w:rPr>
        <w:t>.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b/>
          <w:color w:val="365F91" w:themeColor="accent1" w:themeShade="BF"/>
        </w:rPr>
        <w:t>inrita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r w:rsidRPr="00370022">
        <w:rPr>
          <w:b/>
          <w:color w:val="365F91" w:themeColor="accent1" w:themeShade="BF"/>
          <w:highlight w:val="green"/>
        </w:rPr>
        <w:t>fallaci</w:t>
      </w:r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quotiens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dedit</w:t>
      </w:r>
      <w:proofErr w:type="spellEnd"/>
      <w:r w:rsidRPr="00370022">
        <w:rPr>
          <w:b/>
          <w:color w:val="365F91" w:themeColor="accent1" w:themeShade="BF"/>
        </w:rPr>
        <w:t xml:space="preserve"> oscula </w:t>
      </w:r>
      <w:r w:rsidRPr="00370022">
        <w:rPr>
          <w:b/>
          <w:color w:val="365F91" w:themeColor="accent1" w:themeShade="BF"/>
          <w:highlight w:val="green"/>
        </w:rPr>
        <w:t>fonti</w:t>
      </w:r>
      <w:r w:rsidRPr="00370022">
        <w:rPr>
          <w:b/>
          <w:color w:val="365F91" w:themeColor="accent1" w:themeShade="BF"/>
        </w:rPr>
        <w:t>,</w:t>
      </w:r>
      <w:r w:rsidRPr="00370022">
        <w:rPr>
          <w:b/>
          <w:color w:val="365F91" w:themeColor="accent1" w:themeShade="BF"/>
        </w:rPr>
        <w:br/>
        <w:t xml:space="preserve">in </w:t>
      </w:r>
      <w:proofErr w:type="spellStart"/>
      <w:r w:rsidRPr="00370022">
        <w:rPr>
          <w:b/>
          <w:color w:val="365F91" w:themeColor="accent1" w:themeShade="BF"/>
        </w:rPr>
        <w:t>mediis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quotiens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visum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captantia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collum</w:t>
      </w:r>
      <w:proofErr w:type="spellEnd"/>
      <w:r w:rsidRPr="00370022">
        <w:rPr>
          <w:b/>
          <w:color w:val="365F91" w:themeColor="accent1" w:themeShade="BF"/>
        </w:rPr>
        <w:br/>
      </w:r>
      <w:proofErr w:type="spellStart"/>
      <w:r w:rsidRPr="00370022">
        <w:rPr>
          <w:b/>
          <w:color w:val="365F91" w:themeColor="accent1" w:themeShade="BF"/>
        </w:rPr>
        <w:t>bracchia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  <w:highlight w:val="red"/>
        </w:rPr>
        <w:t>mersit</w:t>
      </w:r>
      <w:proofErr w:type="spellEnd"/>
      <w:r w:rsidRPr="00370022">
        <w:rPr>
          <w:b/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b/>
          <w:color w:val="365F91" w:themeColor="accent1" w:themeShade="BF"/>
          <w:highlight w:val="red"/>
        </w:rPr>
        <w:t>aquis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nec</w:t>
      </w:r>
      <w:proofErr w:type="spellEnd"/>
      <w:r w:rsidRPr="00370022">
        <w:rPr>
          <w:b/>
          <w:color w:val="365F91" w:themeColor="accent1" w:themeShade="BF"/>
        </w:rPr>
        <w:t xml:space="preserve"> se </w:t>
      </w:r>
      <w:proofErr w:type="spellStart"/>
      <w:r w:rsidRPr="00370022">
        <w:rPr>
          <w:b/>
          <w:color w:val="365F91" w:themeColor="accent1" w:themeShade="BF"/>
        </w:rPr>
        <w:t>deprendit</w:t>
      </w:r>
      <w:proofErr w:type="spellEnd"/>
      <w:r w:rsidRPr="00370022">
        <w:rPr>
          <w:b/>
          <w:color w:val="365F91" w:themeColor="accent1" w:themeShade="BF"/>
        </w:rPr>
        <w:t xml:space="preserve"> in </w:t>
      </w:r>
      <w:proofErr w:type="spellStart"/>
      <w:r w:rsidRPr="00370022">
        <w:rPr>
          <w:b/>
          <w:color w:val="365F91" w:themeColor="accent1" w:themeShade="BF"/>
        </w:rPr>
        <w:t>illis</w:t>
      </w:r>
      <w:proofErr w:type="spellEnd"/>
      <w:r w:rsidRPr="00370022">
        <w:rPr>
          <w:b/>
          <w:color w:val="365F91" w:themeColor="accent1" w:themeShade="BF"/>
        </w:rPr>
        <w:t>!</w:t>
      </w:r>
      <w:r w:rsidRPr="00370022">
        <w:rPr>
          <w:b/>
          <w:color w:val="365F91" w:themeColor="accent1" w:themeShade="BF"/>
        </w:rPr>
        <w:br/>
      </w:r>
      <w:r w:rsidRPr="00370022">
        <w:rPr>
          <w:color w:val="365F91" w:themeColor="accent1" w:themeShade="BF"/>
        </w:rPr>
        <w:t xml:space="preserve">quid </w:t>
      </w:r>
      <w:proofErr w:type="spellStart"/>
      <w:r w:rsidRPr="00370022">
        <w:rPr>
          <w:color w:val="365F91" w:themeColor="accent1" w:themeShade="BF"/>
          <w:highlight w:val="magenta"/>
        </w:rPr>
        <w:t>videat</w:t>
      </w:r>
      <w:proofErr w:type="spellEnd"/>
      <w:r w:rsidRPr="00370022">
        <w:rPr>
          <w:color w:val="365F91" w:themeColor="accent1" w:themeShade="BF"/>
          <w:highlight w:val="magenta"/>
        </w:rPr>
        <w:t>,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nescit</w:t>
      </w:r>
      <w:proofErr w:type="spellEnd"/>
      <w:r w:rsidRPr="00370022">
        <w:rPr>
          <w:color w:val="365F91" w:themeColor="accent1" w:themeShade="BF"/>
        </w:rPr>
        <w:t xml:space="preserve">; </w:t>
      </w:r>
      <w:proofErr w:type="spellStart"/>
      <w:r w:rsidRPr="00370022">
        <w:rPr>
          <w:color w:val="365F91" w:themeColor="accent1" w:themeShade="BF"/>
        </w:rPr>
        <w:t>sed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quod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videt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  <w:highlight w:val="red"/>
        </w:rPr>
        <w:t>uritur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illo</w:t>
      </w:r>
      <w:proofErr w:type="spellEnd"/>
      <w:r w:rsidRPr="00370022">
        <w:rPr>
          <w:color w:val="365F91" w:themeColor="accent1" w:themeShade="BF"/>
        </w:rPr>
        <w:t>,               430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atque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oculos</w:t>
      </w:r>
      <w:proofErr w:type="spellEnd"/>
      <w:r w:rsidRPr="00370022">
        <w:rPr>
          <w:color w:val="365F91" w:themeColor="accent1" w:themeShade="BF"/>
        </w:rPr>
        <w:t xml:space="preserve"> idem, </w:t>
      </w:r>
      <w:r w:rsidRPr="00370022">
        <w:rPr>
          <w:color w:val="365F91" w:themeColor="accent1" w:themeShade="BF"/>
          <w:highlight w:val="green"/>
        </w:rPr>
        <w:t>qui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decipit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incitat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error</w:t>
      </w:r>
      <w:proofErr w:type="spellEnd"/>
      <w:r w:rsidRPr="00370022">
        <w:rPr>
          <w:color w:val="365F91" w:themeColor="accent1" w:themeShade="BF"/>
          <w:highlight w:val="green"/>
        </w:rPr>
        <w:t>.</w:t>
      </w:r>
      <w:r w:rsidRPr="00370022">
        <w:rPr>
          <w:color w:val="365F91" w:themeColor="accent1" w:themeShade="BF"/>
        </w:rPr>
        <w:br/>
        <w:t xml:space="preserve">credule, quid frustra </w:t>
      </w:r>
      <w:proofErr w:type="spellStart"/>
      <w:r w:rsidRPr="00370022">
        <w:rPr>
          <w:color w:val="365F91" w:themeColor="accent1" w:themeShade="BF"/>
          <w:highlight w:val="green"/>
        </w:rPr>
        <w:t>simulacra</w:t>
      </w:r>
      <w:proofErr w:type="spellEnd"/>
      <w:r w:rsidRPr="00370022">
        <w:rPr>
          <w:color w:val="365F91" w:themeColor="accent1" w:themeShade="BF"/>
          <w:highlight w:val="green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fugacia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captas</w:t>
      </w:r>
      <w:proofErr w:type="spellEnd"/>
      <w:r w:rsidRPr="00370022">
        <w:rPr>
          <w:color w:val="365F91" w:themeColor="accent1" w:themeShade="BF"/>
        </w:rPr>
        <w:t>?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quod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petis</w:t>
      </w:r>
      <w:proofErr w:type="spellEnd"/>
      <w:r w:rsidRPr="00370022">
        <w:rPr>
          <w:color w:val="365F91" w:themeColor="accent1" w:themeShade="BF"/>
        </w:rPr>
        <w:t xml:space="preserve">, est </w:t>
      </w:r>
      <w:proofErr w:type="spellStart"/>
      <w:r w:rsidRPr="00370022">
        <w:rPr>
          <w:color w:val="365F91" w:themeColor="accent1" w:themeShade="BF"/>
        </w:rPr>
        <w:t>nusquam</w:t>
      </w:r>
      <w:proofErr w:type="spellEnd"/>
      <w:r w:rsidRPr="00370022">
        <w:rPr>
          <w:color w:val="365F91" w:themeColor="accent1" w:themeShade="BF"/>
        </w:rPr>
        <w:t xml:space="preserve">; </w:t>
      </w:r>
      <w:proofErr w:type="spellStart"/>
      <w:r w:rsidRPr="00370022">
        <w:rPr>
          <w:b/>
          <w:color w:val="365F91" w:themeColor="accent1" w:themeShade="BF"/>
        </w:rPr>
        <w:t>quod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amas</w:t>
      </w:r>
      <w:proofErr w:type="spellEnd"/>
      <w:r w:rsidRPr="00370022">
        <w:rPr>
          <w:b/>
          <w:color w:val="365F91" w:themeColor="accent1" w:themeShade="BF"/>
        </w:rPr>
        <w:t xml:space="preserve">, </w:t>
      </w:r>
      <w:proofErr w:type="spellStart"/>
      <w:r w:rsidRPr="00370022">
        <w:rPr>
          <w:b/>
          <w:color w:val="365F91" w:themeColor="accent1" w:themeShade="BF"/>
        </w:rPr>
        <w:t>avertere</w:t>
      </w:r>
      <w:proofErr w:type="spellEnd"/>
      <w:r w:rsidRPr="00370022">
        <w:rPr>
          <w:b/>
          <w:color w:val="365F91" w:themeColor="accent1" w:themeShade="BF"/>
        </w:rPr>
        <w:t xml:space="preserve">, </w:t>
      </w:r>
      <w:proofErr w:type="spellStart"/>
      <w:r w:rsidRPr="00370022">
        <w:rPr>
          <w:b/>
          <w:color w:val="365F91" w:themeColor="accent1" w:themeShade="BF"/>
        </w:rPr>
        <w:t>perdes</w:t>
      </w:r>
      <w:proofErr w:type="spellEnd"/>
      <w:r w:rsidRPr="00370022">
        <w:rPr>
          <w:b/>
          <w:color w:val="365F91" w:themeColor="accent1" w:themeShade="BF"/>
        </w:rPr>
        <w:t>!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ista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repercussae</w:t>
      </w:r>
      <w:proofErr w:type="spellEnd"/>
      <w:r w:rsidRPr="00370022">
        <w:rPr>
          <w:color w:val="365F91" w:themeColor="accent1" w:themeShade="BF"/>
          <w:highlight w:val="green"/>
        </w:rPr>
        <w:t>,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quam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cernis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  <w:highlight w:val="green"/>
        </w:rPr>
        <w:t>imaginis</w:t>
      </w:r>
      <w:proofErr w:type="spellEnd"/>
      <w:r w:rsidRPr="00370022">
        <w:rPr>
          <w:color w:val="365F91" w:themeColor="accent1" w:themeShade="BF"/>
          <w:highlight w:val="green"/>
        </w:rPr>
        <w:t xml:space="preserve"> umbra</w:t>
      </w:r>
      <w:r w:rsidRPr="00370022">
        <w:rPr>
          <w:color w:val="365F91" w:themeColor="accent1" w:themeShade="BF"/>
        </w:rPr>
        <w:t xml:space="preserve"> est: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nil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habet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ista</w:t>
      </w:r>
      <w:proofErr w:type="spellEnd"/>
      <w:r w:rsidRPr="00370022">
        <w:rPr>
          <w:color w:val="365F91" w:themeColor="accent1" w:themeShade="BF"/>
        </w:rPr>
        <w:t xml:space="preserve"> sui; </w:t>
      </w:r>
      <w:proofErr w:type="spellStart"/>
      <w:r w:rsidRPr="00370022">
        <w:rPr>
          <w:color w:val="365F91" w:themeColor="accent1" w:themeShade="BF"/>
        </w:rPr>
        <w:t>tecum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venitque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manetque</w:t>
      </w:r>
      <w:proofErr w:type="spellEnd"/>
      <w:r w:rsidRPr="00370022">
        <w:rPr>
          <w:color w:val="365F91" w:themeColor="accent1" w:themeShade="BF"/>
        </w:rPr>
        <w:t>;               435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tecum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discedet</w:t>
      </w:r>
      <w:proofErr w:type="spellEnd"/>
      <w:r w:rsidRPr="00370022">
        <w:rPr>
          <w:color w:val="365F91" w:themeColor="accent1" w:themeShade="BF"/>
          <w:highlight w:val="cyan"/>
        </w:rPr>
        <w:t>,</w:t>
      </w:r>
      <w:r w:rsidRPr="00370022">
        <w:rPr>
          <w:color w:val="365F91" w:themeColor="accent1" w:themeShade="BF"/>
        </w:rPr>
        <w:t xml:space="preserve"> si tu </w:t>
      </w:r>
      <w:proofErr w:type="spellStart"/>
      <w:r w:rsidRPr="00370022">
        <w:rPr>
          <w:color w:val="365F91" w:themeColor="accent1" w:themeShade="BF"/>
        </w:rPr>
        <w:t>discedere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possis</w:t>
      </w:r>
      <w:proofErr w:type="spellEnd"/>
      <w:r w:rsidRPr="00370022">
        <w:rPr>
          <w:color w:val="365F91" w:themeColor="accent1" w:themeShade="BF"/>
        </w:rPr>
        <w:t>!</w:t>
      </w:r>
      <w:r w:rsidRPr="00370022">
        <w:rPr>
          <w:color w:val="365F91" w:themeColor="accent1" w:themeShade="BF"/>
        </w:rPr>
        <w:br/>
        <w:t xml:space="preserve">     Non </w:t>
      </w:r>
      <w:proofErr w:type="spellStart"/>
      <w:r w:rsidRPr="00370022">
        <w:rPr>
          <w:color w:val="365F91" w:themeColor="accent1" w:themeShade="BF"/>
        </w:rPr>
        <w:t>illum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Cereris</w:t>
      </w:r>
      <w:proofErr w:type="spellEnd"/>
      <w:r w:rsidRPr="00370022">
        <w:rPr>
          <w:color w:val="365F91" w:themeColor="accent1" w:themeShade="BF"/>
        </w:rPr>
        <w:t xml:space="preserve">, non </w:t>
      </w:r>
      <w:proofErr w:type="spellStart"/>
      <w:r w:rsidRPr="00370022">
        <w:rPr>
          <w:color w:val="365F91" w:themeColor="accent1" w:themeShade="BF"/>
        </w:rPr>
        <w:t>illum</w:t>
      </w:r>
      <w:proofErr w:type="spellEnd"/>
      <w:r w:rsidRPr="00370022">
        <w:rPr>
          <w:color w:val="365F91" w:themeColor="accent1" w:themeShade="BF"/>
        </w:rPr>
        <w:t xml:space="preserve"> cura </w:t>
      </w:r>
      <w:proofErr w:type="spellStart"/>
      <w:r w:rsidRPr="00370022">
        <w:rPr>
          <w:color w:val="365F91" w:themeColor="accent1" w:themeShade="BF"/>
        </w:rPr>
        <w:t>quietis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abstrahere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inde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potest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sed</w:t>
      </w:r>
      <w:proofErr w:type="spellEnd"/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yellow"/>
        </w:rPr>
        <w:t xml:space="preserve">opaca </w:t>
      </w:r>
      <w:proofErr w:type="spellStart"/>
      <w:r w:rsidRPr="00370022">
        <w:rPr>
          <w:color w:val="365F91" w:themeColor="accent1" w:themeShade="BF"/>
        </w:rPr>
        <w:t>fusus</w:t>
      </w:r>
      <w:proofErr w:type="spellEnd"/>
      <w:r w:rsidRPr="00370022">
        <w:rPr>
          <w:color w:val="365F91" w:themeColor="accent1" w:themeShade="BF"/>
        </w:rPr>
        <w:t xml:space="preserve"> in </w:t>
      </w:r>
      <w:proofErr w:type="spellStart"/>
      <w:r w:rsidRPr="00370022">
        <w:rPr>
          <w:color w:val="365F91" w:themeColor="accent1" w:themeShade="BF"/>
        </w:rPr>
        <w:t>herba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magenta"/>
        </w:rPr>
        <w:t>spectat</w:t>
      </w:r>
      <w:proofErr w:type="spellEnd"/>
      <w:r w:rsidRPr="00370022">
        <w:rPr>
          <w:color w:val="365F91" w:themeColor="accent1" w:themeShade="BF"/>
          <w:highlight w:val="magenta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inexpleto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mendacem</w:t>
      </w:r>
      <w:proofErr w:type="spellEnd"/>
      <w:r w:rsidRPr="00370022">
        <w:rPr>
          <w:color w:val="365F91" w:themeColor="accent1" w:themeShade="BF"/>
          <w:highlight w:val="green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l</w:t>
      </w:r>
      <w:r w:rsidRPr="00370022">
        <w:rPr>
          <w:color w:val="365F91" w:themeColor="accent1" w:themeShade="BF"/>
          <w:highlight w:val="magenta"/>
        </w:rPr>
        <w:t>umine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formam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magenta"/>
        </w:rPr>
        <w:t>perque</w:t>
      </w:r>
      <w:proofErr w:type="spellEnd"/>
      <w:r w:rsidRPr="00370022">
        <w:rPr>
          <w:color w:val="365F91" w:themeColor="accent1" w:themeShade="BF"/>
          <w:highlight w:val="magenta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oculos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perit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ipse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suos</w:t>
      </w:r>
      <w:proofErr w:type="spellEnd"/>
      <w:r w:rsidRPr="00370022">
        <w:rPr>
          <w:color w:val="365F91" w:themeColor="accent1" w:themeShade="BF"/>
        </w:rPr>
        <w:t xml:space="preserve">; </w:t>
      </w:r>
      <w:proofErr w:type="spellStart"/>
      <w:r w:rsidRPr="00370022">
        <w:rPr>
          <w:color w:val="365F91" w:themeColor="accent1" w:themeShade="BF"/>
        </w:rPr>
        <w:t>paulumque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levatus</w:t>
      </w:r>
      <w:proofErr w:type="spellEnd"/>
      <w:r w:rsidRPr="00370022">
        <w:rPr>
          <w:color w:val="365F91" w:themeColor="accent1" w:themeShade="BF"/>
        </w:rPr>
        <w:t>               440</w:t>
      </w:r>
      <w:r w:rsidRPr="00370022">
        <w:rPr>
          <w:color w:val="365F91" w:themeColor="accent1" w:themeShade="BF"/>
        </w:rPr>
        <w:br/>
        <w:t xml:space="preserve">ad </w:t>
      </w:r>
      <w:proofErr w:type="spellStart"/>
      <w:r w:rsidRPr="00370022">
        <w:rPr>
          <w:color w:val="365F91" w:themeColor="accent1" w:themeShade="BF"/>
        </w:rPr>
        <w:t>circumstantes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tendens</w:t>
      </w:r>
      <w:proofErr w:type="spellEnd"/>
      <w:r w:rsidRPr="00370022">
        <w:rPr>
          <w:color w:val="365F91" w:themeColor="accent1" w:themeShade="BF"/>
        </w:rPr>
        <w:t xml:space="preserve"> sua </w:t>
      </w:r>
      <w:proofErr w:type="spellStart"/>
      <w:r w:rsidRPr="00370022">
        <w:rPr>
          <w:color w:val="365F91" w:themeColor="accent1" w:themeShade="BF"/>
        </w:rPr>
        <w:t>bracchia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silvas</w:t>
      </w:r>
      <w:proofErr w:type="spellEnd"/>
      <w:r w:rsidRPr="00370022">
        <w:rPr>
          <w:color w:val="365F91" w:themeColor="accent1" w:themeShade="BF"/>
        </w:rPr>
        <w:br/>
        <w:t>'</w:t>
      </w:r>
      <w:proofErr w:type="spellStart"/>
      <w:r w:rsidRPr="00370022">
        <w:rPr>
          <w:color w:val="365F91" w:themeColor="accent1" w:themeShade="BF"/>
        </w:rPr>
        <w:t>ecquis</w:t>
      </w:r>
      <w:proofErr w:type="spellEnd"/>
      <w:r w:rsidRPr="00370022">
        <w:rPr>
          <w:color w:val="365F91" w:themeColor="accent1" w:themeShade="BF"/>
        </w:rPr>
        <w:t xml:space="preserve">, io </w:t>
      </w:r>
      <w:proofErr w:type="spellStart"/>
      <w:r w:rsidRPr="00370022">
        <w:rPr>
          <w:color w:val="365F91" w:themeColor="accent1" w:themeShade="BF"/>
        </w:rPr>
        <w:t>silvae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crudelius</w:t>
      </w:r>
      <w:proofErr w:type="spellEnd"/>
      <w:r w:rsidRPr="00370022">
        <w:rPr>
          <w:color w:val="365F91" w:themeColor="accent1" w:themeShade="BF"/>
        </w:rPr>
        <w:t xml:space="preserve">' </w:t>
      </w:r>
      <w:proofErr w:type="spellStart"/>
      <w:r w:rsidRPr="00370022">
        <w:rPr>
          <w:color w:val="365F91" w:themeColor="accent1" w:themeShade="BF"/>
        </w:rPr>
        <w:t>inquit</w:t>
      </w:r>
      <w:proofErr w:type="spellEnd"/>
      <w:r w:rsidRPr="00370022">
        <w:rPr>
          <w:color w:val="365F91" w:themeColor="accent1" w:themeShade="BF"/>
        </w:rPr>
        <w:t xml:space="preserve"> '</w:t>
      </w:r>
      <w:proofErr w:type="spellStart"/>
      <w:r w:rsidRPr="00370022">
        <w:rPr>
          <w:color w:val="365F91" w:themeColor="accent1" w:themeShade="BF"/>
        </w:rPr>
        <w:t>amavit</w:t>
      </w:r>
      <w:proofErr w:type="spellEnd"/>
      <w:r w:rsidRPr="00370022">
        <w:rPr>
          <w:color w:val="365F91" w:themeColor="accent1" w:themeShade="BF"/>
        </w:rPr>
        <w:t>?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scitis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enim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multis</w:t>
      </w:r>
      <w:proofErr w:type="spellEnd"/>
      <w:r w:rsidRPr="00370022">
        <w:rPr>
          <w:color w:val="365F91" w:themeColor="accent1" w:themeShade="BF"/>
        </w:rPr>
        <w:t xml:space="preserve"> latebra opportuna </w:t>
      </w:r>
      <w:proofErr w:type="spellStart"/>
      <w:r w:rsidRPr="00370022">
        <w:rPr>
          <w:color w:val="365F91" w:themeColor="accent1" w:themeShade="BF"/>
        </w:rPr>
        <w:t>fuistis</w:t>
      </w:r>
      <w:proofErr w:type="spellEnd"/>
      <w:r w:rsidRPr="00370022">
        <w:rPr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ecquem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cum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vestrae</w:t>
      </w:r>
      <w:proofErr w:type="spellEnd"/>
      <w:r w:rsidRPr="00370022">
        <w:rPr>
          <w:color w:val="365F91" w:themeColor="accent1" w:themeShade="BF"/>
        </w:rPr>
        <w:t xml:space="preserve"> tot </w:t>
      </w:r>
      <w:proofErr w:type="spellStart"/>
      <w:r w:rsidRPr="00370022">
        <w:rPr>
          <w:color w:val="365F91" w:themeColor="accent1" w:themeShade="BF"/>
        </w:rPr>
        <w:t>agantur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saecula</w:t>
      </w:r>
      <w:proofErr w:type="spellEnd"/>
      <w:r w:rsidRPr="00370022">
        <w:rPr>
          <w:color w:val="365F91" w:themeColor="accent1" w:themeShade="BF"/>
        </w:rPr>
        <w:t xml:space="preserve"> vitae,</w:t>
      </w:r>
      <w:r w:rsidRPr="00370022">
        <w:rPr>
          <w:color w:val="365F91" w:themeColor="accent1" w:themeShade="BF"/>
        </w:rPr>
        <w:br/>
        <w:t xml:space="preserve">qui sic </w:t>
      </w:r>
      <w:proofErr w:type="spellStart"/>
      <w:r w:rsidRPr="00370022">
        <w:rPr>
          <w:color w:val="365F91" w:themeColor="accent1" w:themeShade="BF"/>
        </w:rPr>
        <w:t>tabuerit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longo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meministis</w:t>
      </w:r>
      <w:proofErr w:type="spellEnd"/>
      <w:r w:rsidRPr="00370022">
        <w:rPr>
          <w:color w:val="365F91" w:themeColor="accent1" w:themeShade="BF"/>
        </w:rPr>
        <w:t xml:space="preserve"> in </w:t>
      </w:r>
      <w:proofErr w:type="spellStart"/>
      <w:r w:rsidRPr="00370022">
        <w:rPr>
          <w:color w:val="365F91" w:themeColor="accent1" w:themeShade="BF"/>
        </w:rPr>
        <w:t>aevo</w:t>
      </w:r>
      <w:proofErr w:type="spellEnd"/>
      <w:r w:rsidRPr="00370022">
        <w:rPr>
          <w:color w:val="365F91" w:themeColor="accent1" w:themeShade="BF"/>
        </w:rPr>
        <w:t>?               445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cyan"/>
        </w:rPr>
        <w:t>et</w:t>
      </w:r>
      <w:proofErr w:type="spellEnd"/>
      <w:r w:rsidRPr="00370022">
        <w:rPr>
          <w:color w:val="365F91" w:themeColor="accent1" w:themeShade="BF"/>
          <w:highlight w:val="cyan"/>
        </w:rPr>
        <w:t xml:space="preserve"> placet </w:t>
      </w:r>
      <w:proofErr w:type="spellStart"/>
      <w:r w:rsidRPr="00370022">
        <w:rPr>
          <w:color w:val="365F91" w:themeColor="accent1" w:themeShade="BF"/>
          <w:highlight w:val="cyan"/>
        </w:rPr>
        <w:t>et</w:t>
      </w:r>
      <w:proofErr w:type="spellEnd"/>
      <w:r w:rsidRPr="00370022">
        <w:rPr>
          <w:color w:val="365F91" w:themeColor="accent1" w:themeShade="BF"/>
          <w:highlight w:val="cyan"/>
        </w:rPr>
        <w:t xml:space="preserve"> video</w:t>
      </w:r>
      <w:r w:rsidRPr="00370022">
        <w:rPr>
          <w:color w:val="365F91" w:themeColor="accent1" w:themeShade="BF"/>
          <w:highlight w:val="magenta"/>
        </w:rPr>
        <w:t xml:space="preserve">; </w:t>
      </w:r>
      <w:proofErr w:type="spellStart"/>
      <w:r w:rsidRPr="00370022">
        <w:rPr>
          <w:color w:val="365F91" w:themeColor="accent1" w:themeShade="BF"/>
          <w:highlight w:val="magenta"/>
        </w:rPr>
        <w:t>sed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quod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videoque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placetque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  <w:t xml:space="preserve">non </w:t>
      </w:r>
      <w:proofErr w:type="spellStart"/>
      <w:r w:rsidRPr="00370022">
        <w:rPr>
          <w:color w:val="365F91" w:themeColor="accent1" w:themeShade="BF"/>
        </w:rPr>
        <w:t>tamen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invenio</w:t>
      </w:r>
      <w:proofErr w:type="spellEnd"/>
      <w:r w:rsidRPr="00370022">
        <w:rPr>
          <w:color w:val="365F91" w:themeColor="accent1" w:themeShade="BF"/>
        </w:rPr>
        <w:t>'++</w:t>
      </w:r>
      <w:r w:rsidRPr="00370022">
        <w:rPr>
          <w:color w:val="365F91" w:themeColor="accent1" w:themeShade="BF"/>
          <w:highlight w:val="green"/>
        </w:rPr>
        <w:t xml:space="preserve">tantus </w:t>
      </w:r>
      <w:proofErr w:type="spellStart"/>
      <w:r w:rsidRPr="00370022">
        <w:rPr>
          <w:color w:val="365F91" w:themeColor="accent1" w:themeShade="BF"/>
          <w:highlight w:val="green"/>
        </w:rPr>
        <w:t>tenet</w:t>
      </w:r>
      <w:proofErr w:type="spellEnd"/>
      <w:r w:rsidRPr="00370022">
        <w:rPr>
          <w:color w:val="365F91" w:themeColor="accent1" w:themeShade="BF"/>
          <w:highlight w:val="green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error</w:t>
      </w:r>
      <w:proofErr w:type="spellEnd"/>
      <w:r w:rsidRPr="00370022">
        <w:rPr>
          <w:color w:val="365F91" w:themeColor="accent1" w:themeShade="BF"/>
        </w:rPr>
        <w:t xml:space="preserve"> amantem++</w:t>
      </w:r>
      <w:r w:rsidRPr="00370022">
        <w:rPr>
          <w:color w:val="365F91" w:themeColor="accent1" w:themeShade="BF"/>
        </w:rPr>
        <w:br/>
      </w:r>
      <w:r w:rsidRPr="00370022">
        <w:rPr>
          <w:b/>
          <w:color w:val="365F91" w:themeColor="accent1" w:themeShade="BF"/>
          <w:u w:val="single"/>
        </w:rPr>
        <w:t>'</w:t>
      </w:r>
      <w:proofErr w:type="spellStart"/>
      <w:r w:rsidRPr="00370022">
        <w:rPr>
          <w:b/>
          <w:color w:val="365F91" w:themeColor="accent1" w:themeShade="BF"/>
          <w:u w:val="single"/>
        </w:rPr>
        <w:t>quoque</w:t>
      </w:r>
      <w:proofErr w:type="spellEnd"/>
      <w:r w:rsidRPr="00370022">
        <w:rPr>
          <w:b/>
          <w:color w:val="365F91" w:themeColor="accent1" w:themeShade="BF"/>
          <w:u w:val="single"/>
        </w:rPr>
        <w:t xml:space="preserve"> </w:t>
      </w:r>
      <w:proofErr w:type="spellStart"/>
      <w:r w:rsidRPr="00370022">
        <w:rPr>
          <w:b/>
          <w:color w:val="365F91" w:themeColor="accent1" w:themeShade="BF"/>
          <w:u w:val="single"/>
        </w:rPr>
        <w:t>magis</w:t>
      </w:r>
      <w:proofErr w:type="spellEnd"/>
      <w:r w:rsidRPr="00370022">
        <w:rPr>
          <w:b/>
          <w:color w:val="365F91" w:themeColor="accent1" w:themeShade="BF"/>
          <w:u w:val="single"/>
        </w:rPr>
        <w:t xml:space="preserve"> </w:t>
      </w:r>
      <w:proofErr w:type="spellStart"/>
      <w:r w:rsidRPr="00370022">
        <w:rPr>
          <w:b/>
          <w:color w:val="365F91" w:themeColor="accent1" w:themeShade="BF"/>
          <w:u w:val="single"/>
        </w:rPr>
        <w:t>doleam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nec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nos</w:t>
      </w:r>
      <w:proofErr w:type="spellEnd"/>
      <w:r w:rsidRPr="00370022">
        <w:rPr>
          <w:color w:val="365F91" w:themeColor="accent1" w:themeShade="BF"/>
        </w:rPr>
        <w:t xml:space="preserve"> mare </w:t>
      </w:r>
      <w:proofErr w:type="spellStart"/>
      <w:r w:rsidRPr="00370022">
        <w:rPr>
          <w:color w:val="365F91" w:themeColor="accent1" w:themeShade="BF"/>
        </w:rPr>
        <w:t>separat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ingens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nec</w:t>
      </w:r>
      <w:proofErr w:type="spellEnd"/>
      <w:r w:rsidRPr="00370022">
        <w:rPr>
          <w:color w:val="365F91" w:themeColor="accent1" w:themeShade="BF"/>
        </w:rPr>
        <w:t xml:space="preserve"> via </w:t>
      </w:r>
      <w:proofErr w:type="spellStart"/>
      <w:r w:rsidRPr="00370022">
        <w:rPr>
          <w:color w:val="365F91" w:themeColor="accent1" w:themeShade="BF"/>
        </w:rPr>
        <w:t>nec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montes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nec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clausis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moenia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portis</w:t>
      </w:r>
      <w:proofErr w:type="spellEnd"/>
      <w:r w:rsidRPr="00370022">
        <w:rPr>
          <w:color w:val="365F91" w:themeColor="accent1" w:themeShade="BF"/>
        </w:rPr>
        <w:t>;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red"/>
        </w:rPr>
        <w:t>exigua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prohibemur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aqua</w:t>
      </w:r>
      <w:proofErr w:type="spellEnd"/>
      <w:r w:rsidRPr="00370022">
        <w:rPr>
          <w:color w:val="365F91" w:themeColor="accent1" w:themeShade="BF"/>
        </w:rPr>
        <w:t xml:space="preserve">! </w:t>
      </w:r>
      <w:proofErr w:type="spellStart"/>
      <w:r w:rsidRPr="00370022">
        <w:rPr>
          <w:color w:val="365F91" w:themeColor="accent1" w:themeShade="BF"/>
        </w:rPr>
        <w:t>cupit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ipse</w:t>
      </w:r>
      <w:proofErr w:type="spellEnd"/>
      <w:r w:rsidRPr="00370022">
        <w:rPr>
          <w:color w:val="365F91" w:themeColor="accent1" w:themeShade="BF"/>
        </w:rPr>
        <w:t xml:space="preserve"> teneri:               450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nam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quotiens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liquidis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porreximus</w:t>
      </w:r>
      <w:proofErr w:type="spellEnd"/>
      <w:r w:rsidRPr="00370022">
        <w:rPr>
          <w:color w:val="365F91" w:themeColor="accent1" w:themeShade="BF"/>
        </w:rPr>
        <w:t xml:space="preserve"> oscula </w:t>
      </w:r>
      <w:proofErr w:type="spellStart"/>
      <w:r w:rsidRPr="00370022">
        <w:rPr>
          <w:color w:val="365F91" w:themeColor="accent1" w:themeShade="BF"/>
          <w:highlight w:val="red"/>
        </w:rPr>
        <w:t>lymphis</w:t>
      </w:r>
      <w:proofErr w:type="spellEnd"/>
      <w:r w:rsidRPr="00370022">
        <w:rPr>
          <w:color w:val="365F91" w:themeColor="accent1" w:themeShade="BF"/>
          <w:highlight w:val="red"/>
        </w:rPr>
        <w:t>,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hic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totiens</w:t>
      </w:r>
      <w:proofErr w:type="spellEnd"/>
      <w:r w:rsidRPr="00370022">
        <w:rPr>
          <w:color w:val="365F91" w:themeColor="accent1" w:themeShade="BF"/>
        </w:rPr>
        <w:t xml:space="preserve"> ad me </w:t>
      </w:r>
      <w:proofErr w:type="spellStart"/>
      <w:r w:rsidRPr="00370022">
        <w:rPr>
          <w:color w:val="365F91" w:themeColor="accent1" w:themeShade="BF"/>
        </w:rPr>
        <w:t>resupino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nititur</w:t>
      </w:r>
      <w:proofErr w:type="spellEnd"/>
      <w:r w:rsidRPr="00370022">
        <w:rPr>
          <w:color w:val="365F91" w:themeColor="accent1" w:themeShade="BF"/>
        </w:rPr>
        <w:t xml:space="preserve"> ore.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posse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putes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tangi</w:t>
      </w:r>
      <w:proofErr w:type="spellEnd"/>
      <w:r w:rsidRPr="00370022">
        <w:rPr>
          <w:color w:val="365F91" w:themeColor="accent1" w:themeShade="BF"/>
        </w:rPr>
        <w:t xml:space="preserve">: minimum est, </w:t>
      </w:r>
      <w:proofErr w:type="spellStart"/>
      <w:r w:rsidRPr="00370022">
        <w:rPr>
          <w:color w:val="365F91" w:themeColor="accent1" w:themeShade="BF"/>
        </w:rPr>
        <w:t>quod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amantibus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obstat</w:t>
      </w:r>
      <w:proofErr w:type="spellEnd"/>
      <w:r w:rsidRPr="00370022">
        <w:rPr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quisquis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es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b/>
          <w:color w:val="365F91" w:themeColor="accent1" w:themeShade="BF"/>
        </w:rPr>
        <w:t>huc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exi</w:t>
      </w:r>
      <w:proofErr w:type="spellEnd"/>
      <w:r w:rsidRPr="00370022">
        <w:rPr>
          <w:b/>
          <w:color w:val="365F91" w:themeColor="accent1" w:themeShade="BF"/>
        </w:rPr>
        <w:t>!</w:t>
      </w:r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green"/>
        </w:rPr>
        <w:t>quid me</w:t>
      </w:r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puer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unice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  <w:highlight w:val="green"/>
        </w:rPr>
        <w:t>fallis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quove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petitus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abis</w:t>
      </w:r>
      <w:proofErr w:type="spellEnd"/>
      <w:r w:rsidRPr="00370022">
        <w:rPr>
          <w:color w:val="365F91" w:themeColor="accent1" w:themeShade="BF"/>
        </w:rPr>
        <w:t xml:space="preserve">? certe </w:t>
      </w:r>
      <w:proofErr w:type="spellStart"/>
      <w:r w:rsidRPr="00370022">
        <w:rPr>
          <w:color w:val="365F91" w:themeColor="accent1" w:themeShade="BF"/>
          <w:highlight w:val="lightGray"/>
        </w:rPr>
        <w:t>nec</w:t>
      </w:r>
      <w:proofErr w:type="spellEnd"/>
      <w:r w:rsidRPr="00370022">
        <w:rPr>
          <w:color w:val="365F91" w:themeColor="accent1" w:themeShade="BF"/>
          <w:highlight w:val="lightGray"/>
        </w:rPr>
        <w:t xml:space="preserve"> forma </w:t>
      </w:r>
      <w:proofErr w:type="spellStart"/>
      <w:r w:rsidRPr="00370022">
        <w:rPr>
          <w:color w:val="365F91" w:themeColor="accent1" w:themeShade="BF"/>
          <w:highlight w:val="lightGray"/>
        </w:rPr>
        <w:t>nec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aetas</w:t>
      </w:r>
      <w:proofErr w:type="spellEnd"/>
      <w:r w:rsidRPr="00370022">
        <w:rPr>
          <w:color w:val="365F91" w:themeColor="accent1" w:themeShade="BF"/>
          <w:highlight w:val="lightGray"/>
        </w:rPr>
        <w:t>               455</w:t>
      </w:r>
      <w:r w:rsidRPr="00370022">
        <w:rPr>
          <w:color w:val="365F91" w:themeColor="accent1" w:themeShade="BF"/>
          <w:highlight w:val="lightGray"/>
        </w:rPr>
        <w:br/>
        <w:t xml:space="preserve">est </w:t>
      </w:r>
      <w:proofErr w:type="spellStart"/>
      <w:r w:rsidRPr="00370022">
        <w:rPr>
          <w:color w:val="365F91" w:themeColor="accent1" w:themeShade="BF"/>
          <w:highlight w:val="lightGray"/>
        </w:rPr>
        <w:t>mea</w:t>
      </w:r>
      <w:proofErr w:type="spellEnd"/>
      <w:r w:rsidRPr="00370022">
        <w:rPr>
          <w:color w:val="365F91" w:themeColor="accent1" w:themeShade="BF"/>
          <w:highlight w:val="lightGray"/>
        </w:rPr>
        <w:t>,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quam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fugias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et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amarunt</w:t>
      </w:r>
      <w:proofErr w:type="spellEnd"/>
      <w:r w:rsidRPr="00370022">
        <w:rPr>
          <w:color w:val="365F91" w:themeColor="accent1" w:themeShade="BF"/>
        </w:rPr>
        <w:t xml:space="preserve"> me </w:t>
      </w:r>
      <w:proofErr w:type="spellStart"/>
      <w:r w:rsidRPr="00370022">
        <w:rPr>
          <w:color w:val="365F91" w:themeColor="accent1" w:themeShade="BF"/>
        </w:rPr>
        <w:t>quoque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nymphae</w:t>
      </w:r>
      <w:proofErr w:type="spellEnd"/>
      <w:r w:rsidRPr="00370022">
        <w:rPr>
          <w:color w:val="365F91" w:themeColor="accent1" w:themeShade="BF"/>
        </w:rPr>
        <w:t>!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spem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mihi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nescio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quam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vultu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promittis</w:t>
      </w:r>
      <w:proofErr w:type="spellEnd"/>
      <w:r w:rsidRPr="00370022">
        <w:rPr>
          <w:color w:val="365F91" w:themeColor="accent1" w:themeShade="BF"/>
        </w:rPr>
        <w:t xml:space="preserve"> amico,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cyan"/>
        </w:rPr>
        <w:t>cumque</w:t>
      </w:r>
      <w:proofErr w:type="spellEnd"/>
      <w:r w:rsidRPr="00370022">
        <w:rPr>
          <w:color w:val="365F91" w:themeColor="accent1" w:themeShade="BF"/>
          <w:highlight w:val="cyan"/>
        </w:rPr>
        <w:t xml:space="preserve"> ego </w:t>
      </w:r>
      <w:proofErr w:type="spellStart"/>
      <w:r w:rsidRPr="00370022">
        <w:rPr>
          <w:color w:val="365F91" w:themeColor="accent1" w:themeShade="BF"/>
          <w:highlight w:val="cyan"/>
        </w:rPr>
        <w:t>porrexi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tibi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bracchia</w:t>
      </w:r>
      <w:proofErr w:type="spellEnd"/>
      <w:r w:rsidRPr="00370022">
        <w:rPr>
          <w:color w:val="365F91" w:themeColor="accent1" w:themeShade="BF"/>
          <w:highlight w:val="cyan"/>
        </w:rPr>
        <w:t xml:space="preserve">, </w:t>
      </w:r>
      <w:proofErr w:type="spellStart"/>
      <w:r w:rsidRPr="00370022">
        <w:rPr>
          <w:color w:val="365F91" w:themeColor="accent1" w:themeShade="BF"/>
          <w:highlight w:val="cyan"/>
        </w:rPr>
        <w:t>porrigis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ultro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cyan"/>
        </w:rPr>
        <w:t>cum</w:t>
      </w:r>
      <w:proofErr w:type="spellEnd"/>
      <w:r w:rsidRPr="00370022">
        <w:rPr>
          <w:color w:val="365F91" w:themeColor="accent1" w:themeShade="BF"/>
          <w:highlight w:val="cyan"/>
        </w:rPr>
        <w:t xml:space="preserve"> risi, </w:t>
      </w:r>
      <w:proofErr w:type="spellStart"/>
      <w:r w:rsidRPr="00370022">
        <w:rPr>
          <w:color w:val="365F91" w:themeColor="accent1" w:themeShade="BF"/>
          <w:highlight w:val="cyan"/>
        </w:rPr>
        <w:t>adrides</w:t>
      </w:r>
      <w:proofErr w:type="spellEnd"/>
      <w:r w:rsidRPr="00370022">
        <w:rPr>
          <w:color w:val="365F91" w:themeColor="accent1" w:themeShade="BF"/>
        </w:rPr>
        <w:t xml:space="preserve">; </w:t>
      </w:r>
      <w:proofErr w:type="spellStart"/>
      <w:r w:rsidRPr="00370022">
        <w:rPr>
          <w:color w:val="365F91" w:themeColor="accent1" w:themeShade="BF"/>
          <w:highlight w:val="cyan"/>
        </w:rPr>
        <w:t>lacrimas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quoque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saepe</w:t>
      </w:r>
      <w:proofErr w:type="spellEnd"/>
      <w:r w:rsidRPr="00370022">
        <w:rPr>
          <w:color w:val="365F91" w:themeColor="accent1" w:themeShade="BF"/>
        </w:rPr>
        <w:t xml:space="preserve"> notavi</w:t>
      </w:r>
      <w:r w:rsidRPr="00370022">
        <w:rPr>
          <w:color w:val="365F91" w:themeColor="accent1" w:themeShade="BF"/>
        </w:rPr>
        <w:br/>
      </w:r>
      <w:r w:rsidRPr="00370022">
        <w:rPr>
          <w:color w:val="365F91" w:themeColor="accent1" w:themeShade="BF"/>
          <w:highlight w:val="cyan"/>
        </w:rPr>
        <w:t xml:space="preserve">me lacrimante </w:t>
      </w:r>
      <w:proofErr w:type="spellStart"/>
      <w:r w:rsidRPr="00370022">
        <w:rPr>
          <w:color w:val="365F91" w:themeColor="accent1" w:themeShade="BF"/>
          <w:highlight w:val="cyan"/>
        </w:rPr>
        <w:t>tuas</w:t>
      </w:r>
      <w:proofErr w:type="spellEnd"/>
      <w:r w:rsidRPr="00370022">
        <w:rPr>
          <w:color w:val="365F91" w:themeColor="accent1" w:themeShade="BF"/>
          <w:highlight w:val="cyan"/>
        </w:rPr>
        <w:t>;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nutu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quoque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signa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remittis</w:t>
      </w:r>
      <w:proofErr w:type="spellEnd"/>
      <w:r w:rsidRPr="00370022">
        <w:rPr>
          <w:color w:val="365F91" w:themeColor="accent1" w:themeShade="BF"/>
        </w:rPr>
        <w:t>               460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et</w:t>
      </w:r>
      <w:proofErr w:type="spellEnd"/>
      <w:r w:rsidRPr="00370022">
        <w:rPr>
          <w:color w:val="365F91" w:themeColor="accent1" w:themeShade="BF"/>
        </w:rPr>
        <w:t xml:space="preserve">, quantum </w:t>
      </w:r>
      <w:proofErr w:type="spellStart"/>
      <w:r w:rsidRPr="00370022">
        <w:rPr>
          <w:color w:val="365F91" w:themeColor="accent1" w:themeShade="BF"/>
        </w:rPr>
        <w:t>motu</w:t>
      </w:r>
      <w:proofErr w:type="spellEnd"/>
      <w:r w:rsidRPr="00370022">
        <w:rPr>
          <w:color w:val="365F91" w:themeColor="accent1" w:themeShade="BF"/>
        </w:rPr>
        <w:t xml:space="preserve"> formosi </w:t>
      </w:r>
      <w:proofErr w:type="spellStart"/>
      <w:r w:rsidRPr="00370022">
        <w:rPr>
          <w:color w:val="365F91" w:themeColor="accent1" w:themeShade="BF"/>
        </w:rPr>
        <w:t>suspicor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oris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verba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refers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aures</w:t>
      </w:r>
      <w:proofErr w:type="spellEnd"/>
      <w:r w:rsidRPr="00370022">
        <w:rPr>
          <w:color w:val="365F91" w:themeColor="accent1" w:themeShade="BF"/>
        </w:rPr>
        <w:t xml:space="preserve"> non </w:t>
      </w:r>
      <w:proofErr w:type="spellStart"/>
      <w:r w:rsidRPr="00370022">
        <w:rPr>
          <w:color w:val="365F91" w:themeColor="accent1" w:themeShade="BF"/>
        </w:rPr>
        <w:t>pervenientia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nostras</w:t>
      </w:r>
      <w:proofErr w:type="spellEnd"/>
      <w:r w:rsidRPr="00370022">
        <w:rPr>
          <w:color w:val="365F91" w:themeColor="accent1" w:themeShade="BF"/>
        </w:rPr>
        <w:t>!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b/>
          <w:color w:val="365F91" w:themeColor="accent1" w:themeShade="BF"/>
        </w:rPr>
        <w:t>iste</w:t>
      </w:r>
      <w:proofErr w:type="spellEnd"/>
      <w:r w:rsidRPr="00370022">
        <w:rPr>
          <w:b/>
          <w:color w:val="365F91" w:themeColor="accent1" w:themeShade="BF"/>
        </w:rPr>
        <w:t xml:space="preserve"> ego sum:</w:t>
      </w:r>
      <w:r w:rsidRPr="00370022">
        <w:rPr>
          <w:color w:val="365F91" w:themeColor="accent1" w:themeShade="BF"/>
        </w:rPr>
        <w:t xml:space="preserve"> sensi, </w:t>
      </w:r>
      <w:proofErr w:type="spellStart"/>
      <w:r w:rsidRPr="00370022">
        <w:rPr>
          <w:color w:val="365F91" w:themeColor="accent1" w:themeShade="BF"/>
        </w:rPr>
        <w:t>nec</w:t>
      </w:r>
      <w:proofErr w:type="spellEnd"/>
      <w:r w:rsidRPr="00370022">
        <w:rPr>
          <w:color w:val="365F91" w:themeColor="accent1" w:themeShade="BF"/>
        </w:rPr>
        <w:t xml:space="preserve"> me </w:t>
      </w:r>
      <w:proofErr w:type="spellStart"/>
      <w:r w:rsidRPr="00370022">
        <w:rPr>
          <w:color w:val="365F91" w:themeColor="accent1" w:themeShade="BF"/>
          <w:highlight w:val="green"/>
        </w:rPr>
        <w:t>mea</w:t>
      </w:r>
      <w:proofErr w:type="spellEnd"/>
      <w:r w:rsidRPr="00370022">
        <w:rPr>
          <w:color w:val="365F91" w:themeColor="accent1" w:themeShade="BF"/>
          <w:highlight w:val="green"/>
        </w:rPr>
        <w:t xml:space="preserve"> </w:t>
      </w:r>
      <w:proofErr w:type="spellStart"/>
      <w:r w:rsidRPr="00370022">
        <w:rPr>
          <w:color w:val="365F91" w:themeColor="accent1" w:themeShade="BF"/>
          <w:highlight w:val="green"/>
        </w:rPr>
        <w:t>fallit</w:t>
      </w:r>
      <w:proofErr w:type="spellEnd"/>
      <w:r w:rsidRPr="00370022">
        <w:rPr>
          <w:color w:val="365F91" w:themeColor="accent1" w:themeShade="BF"/>
          <w:highlight w:val="green"/>
        </w:rPr>
        <w:t xml:space="preserve"> imago</w:t>
      </w:r>
      <w:r w:rsidRPr="00370022">
        <w:rPr>
          <w:color w:val="365F91" w:themeColor="accent1" w:themeShade="BF"/>
        </w:rPr>
        <w:t>;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red"/>
        </w:rPr>
        <w:t>uror</w:t>
      </w:r>
      <w:proofErr w:type="spellEnd"/>
      <w:r w:rsidRPr="00370022">
        <w:rPr>
          <w:color w:val="365F91" w:themeColor="accent1" w:themeShade="BF"/>
          <w:highlight w:val="red"/>
        </w:rPr>
        <w:t xml:space="preserve"> a</w:t>
      </w:r>
      <w:r w:rsidRPr="00370022">
        <w:rPr>
          <w:color w:val="365F91" w:themeColor="accent1" w:themeShade="BF"/>
        </w:rPr>
        <w:t xml:space="preserve">more </w:t>
      </w:r>
      <w:proofErr w:type="spellStart"/>
      <w:r w:rsidRPr="00370022">
        <w:rPr>
          <w:color w:val="365F91" w:themeColor="accent1" w:themeShade="BF"/>
        </w:rPr>
        <w:t>mei</w:t>
      </w:r>
      <w:proofErr w:type="spellEnd"/>
      <w:r w:rsidRPr="00370022">
        <w:rPr>
          <w:color w:val="365F91" w:themeColor="accent1" w:themeShade="BF"/>
        </w:rPr>
        <w:t xml:space="preserve">: </w:t>
      </w:r>
      <w:proofErr w:type="spellStart"/>
      <w:r w:rsidRPr="00370022">
        <w:rPr>
          <w:color w:val="365F91" w:themeColor="accent1" w:themeShade="BF"/>
          <w:highlight w:val="red"/>
        </w:rPr>
        <w:t>flammas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moveoque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feroque</w:t>
      </w:r>
      <w:proofErr w:type="spellEnd"/>
      <w:r w:rsidRPr="00370022">
        <w:rPr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br/>
      </w:r>
      <w:r w:rsidRPr="00370022">
        <w:rPr>
          <w:b/>
          <w:color w:val="365F91" w:themeColor="accent1" w:themeShade="BF"/>
          <w:u w:val="single"/>
        </w:rPr>
        <w:t xml:space="preserve">quid </w:t>
      </w:r>
      <w:proofErr w:type="spellStart"/>
      <w:r w:rsidRPr="00370022">
        <w:rPr>
          <w:b/>
          <w:color w:val="365F91" w:themeColor="accent1" w:themeShade="BF"/>
          <w:u w:val="single"/>
        </w:rPr>
        <w:t>faciam</w:t>
      </w:r>
      <w:proofErr w:type="spellEnd"/>
      <w:r w:rsidRPr="00370022">
        <w:rPr>
          <w:b/>
          <w:color w:val="365F91" w:themeColor="accent1" w:themeShade="BF"/>
          <w:u w:val="single"/>
        </w:rPr>
        <w:t xml:space="preserve">? </w:t>
      </w:r>
      <w:proofErr w:type="spellStart"/>
      <w:r w:rsidRPr="00370022">
        <w:rPr>
          <w:b/>
          <w:color w:val="365F91" w:themeColor="accent1" w:themeShade="BF"/>
          <w:highlight w:val="cyan"/>
          <w:u w:val="single"/>
        </w:rPr>
        <w:t>roger</w:t>
      </w:r>
      <w:proofErr w:type="spellEnd"/>
      <w:r w:rsidRPr="00370022">
        <w:rPr>
          <w:b/>
          <w:color w:val="365F91" w:themeColor="accent1" w:themeShade="BF"/>
          <w:highlight w:val="cyan"/>
          <w:u w:val="single"/>
        </w:rPr>
        <w:t xml:space="preserve"> </w:t>
      </w:r>
      <w:proofErr w:type="spellStart"/>
      <w:r w:rsidRPr="00370022">
        <w:rPr>
          <w:b/>
          <w:color w:val="365F91" w:themeColor="accent1" w:themeShade="BF"/>
          <w:highlight w:val="cyan"/>
          <w:u w:val="single"/>
        </w:rPr>
        <w:t>anne</w:t>
      </w:r>
      <w:proofErr w:type="spellEnd"/>
      <w:r w:rsidRPr="00370022">
        <w:rPr>
          <w:b/>
          <w:color w:val="365F91" w:themeColor="accent1" w:themeShade="BF"/>
          <w:highlight w:val="cyan"/>
          <w:u w:val="single"/>
        </w:rPr>
        <w:t xml:space="preserve"> </w:t>
      </w:r>
      <w:proofErr w:type="spellStart"/>
      <w:r w:rsidRPr="00370022">
        <w:rPr>
          <w:b/>
          <w:color w:val="365F91" w:themeColor="accent1" w:themeShade="BF"/>
          <w:highlight w:val="cyan"/>
          <w:u w:val="single"/>
        </w:rPr>
        <w:t>rogem</w:t>
      </w:r>
      <w:proofErr w:type="spellEnd"/>
      <w:r w:rsidRPr="00370022">
        <w:rPr>
          <w:color w:val="365F91" w:themeColor="accent1" w:themeShade="BF"/>
        </w:rPr>
        <w:t xml:space="preserve">? quid </w:t>
      </w:r>
      <w:proofErr w:type="spellStart"/>
      <w:r w:rsidRPr="00370022">
        <w:rPr>
          <w:color w:val="365F91" w:themeColor="accent1" w:themeShade="BF"/>
        </w:rPr>
        <w:t>deinde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rogabo</w:t>
      </w:r>
      <w:proofErr w:type="spellEnd"/>
      <w:r w:rsidRPr="00370022">
        <w:rPr>
          <w:color w:val="365F91" w:themeColor="accent1" w:themeShade="BF"/>
        </w:rPr>
        <w:t>?               465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lastRenderedPageBreak/>
        <w:t>quod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cupio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mecum</w:t>
      </w:r>
      <w:proofErr w:type="spellEnd"/>
      <w:r w:rsidRPr="00370022">
        <w:rPr>
          <w:color w:val="365F91" w:themeColor="accent1" w:themeShade="BF"/>
        </w:rPr>
        <w:t xml:space="preserve"> est: </w:t>
      </w:r>
      <w:proofErr w:type="spellStart"/>
      <w:r w:rsidRPr="00370022">
        <w:rPr>
          <w:color w:val="365F91" w:themeColor="accent1" w:themeShade="BF"/>
          <w:highlight w:val="cyan"/>
        </w:rPr>
        <w:t>inopem</w:t>
      </w:r>
      <w:proofErr w:type="spellEnd"/>
      <w:r w:rsidRPr="00370022">
        <w:rPr>
          <w:color w:val="365F91" w:themeColor="accent1" w:themeShade="BF"/>
          <w:highlight w:val="cyan"/>
        </w:rPr>
        <w:t xml:space="preserve"> me copia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fecit</w:t>
      </w:r>
      <w:proofErr w:type="spellEnd"/>
      <w:r w:rsidRPr="00370022">
        <w:rPr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br/>
      </w:r>
      <w:r w:rsidRPr="00370022">
        <w:rPr>
          <w:b/>
          <w:color w:val="365F91" w:themeColor="accent1" w:themeShade="BF"/>
        </w:rPr>
        <w:t xml:space="preserve">o </w:t>
      </w:r>
      <w:proofErr w:type="spellStart"/>
      <w:r w:rsidRPr="00370022">
        <w:rPr>
          <w:b/>
          <w:color w:val="365F91" w:themeColor="accent1" w:themeShade="BF"/>
        </w:rPr>
        <w:t>utinam</w:t>
      </w:r>
      <w:proofErr w:type="spellEnd"/>
      <w:r w:rsidRPr="00370022">
        <w:rPr>
          <w:b/>
          <w:color w:val="365F91" w:themeColor="accent1" w:themeShade="BF"/>
        </w:rPr>
        <w:t xml:space="preserve"> a nostro </w:t>
      </w:r>
      <w:proofErr w:type="spellStart"/>
      <w:r w:rsidRPr="00370022">
        <w:rPr>
          <w:b/>
          <w:color w:val="365F91" w:themeColor="accent1" w:themeShade="BF"/>
        </w:rPr>
        <w:t>secedere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corpore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possem</w:t>
      </w:r>
      <w:proofErr w:type="spellEnd"/>
      <w:r w:rsidRPr="00370022">
        <w:rPr>
          <w:b/>
          <w:color w:val="365F91" w:themeColor="accent1" w:themeShade="BF"/>
        </w:rPr>
        <w:t>!</w:t>
      </w:r>
      <w:r w:rsidRPr="00370022">
        <w:rPr>
          <w:b/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votum</w:t>
      </w:r>
      <w:proofErr w:type="spellEnd"/>
      <w:r w:rsidRPr="00370022">
        <w:rPr>
          <w:color w:val="365F91" w:themeColor="accent1" w:themeShade="BF"/>
        </w:rPr>
        <w:t xml:space="preserve"> in amante </w:t>
      </w:r>
      <w:proofErr w:type="spellStart"/>
      <w:r w:rsidRPr="00370022">
        <w:rPr>
          <w:color w:val="365F91" w:themeColor="accent1" w:themeShade="BF"/>
        </w:rPr>
        <w:t>novum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vellem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quod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amamus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abesset</w:t>
      </w:r>
      <w:proofErr w:type="spellEnd"/>
      <w:r w:rsidRPr="00370022">
        <w:rPr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iamque</w:t>
      </w:r>
      <w:proofErr w:type="spellEnd"/>
      <w:r w:rsidRPr="00370022">
        <w:rPr>
          <w:color w:val="365F91" w:themeColor="accent1" w:themeShade="BF"/>
        </w:rPr>
        <w:t xml:space="preserve"> dolor </w:t>
      </w:r>
      <w:proofErr w:type="spellStart"/>
      <w:r w:rsidRPr="00370022">
        <w:rPr>
          <w:color w:val="365F91" w:themeColor="accent1" w:themeShade="BF"/>
        </w:rPr>
        <w:t>vires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adimit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nec</w:t>
      </w:r>
      <w:proofErr w:type="spellEnd"/>
      <w:r w:rsidRPr="00370022">
        <w:rPr>
          <w:color w:val="365F91" w:themeColor="accent1" w:themeShade="BF"/>
        </w:rPr>
        <w:t xml:space="preserve"> tempora vitae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longa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meae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superant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primoque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exstinguor</w:t>
      </w:r>
      <w:proofErr w:type="spellEnd"/>
      <w:r w:rsidRPr="00370022">
        <w:rPr>
          <w:color w:val="365F91" w:themeColor="accent1" w:themeShade="BF"/>
        </w:rPr>
        <w:t xml:space="preserve"> in </w:t>
      </w:r>
      <w:proofErr w:type="spellStart"/>
      <w:r w:rsidRPr="00370022">
        <w:rPr>
          <w:color w:val="365F91" w:themeColor="accent1" w:themeShade="BF"/>
        </w:rPr>
        <w:t>aevo</w:t>
      </w:r>
      <w:proofErr w:type="spellEnd"/>
      <w:r w:rsidRPr="00370022">
        <w:rPr>
          <w:color w:val="365F91" w:themeColor="accent1" w:themeShade="BF"/>
        </w:rPr>
        <w:t>.               470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nec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mihi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mors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gravis</w:t>
      </w:r>
      <w:proofErr w:type="spellEnd"/>
      <w:r w:rsidRPr="00370022">
        <w:rPr>
          <w:color w:val="365F91" w:themeColor="accent1" w:themeShade="BF"/>
        </w:rPr>
        <w:t xml:space="preserve"> est </w:t>
      </w:r>
      <w:proofErr w:type="spellStart"/>
      <w:r w:rsidRPr="00370022">
        <w:rPr>
          <w:color w:val="365F91" w:themeColor="accent1" w:themeShade="BF"/>
        </w:rPr>
        <w:t>posituro</w:t>
      </w:r>
      <w:proofErr w:type="spellEnd"/>
      <w:r w:rsidRPr="00370022">
        <w:rPr>
          <w:color w:val="365F91" w:themeColor="accent1" w:themeShade="BF"/>
        </w:rPr>
        <w:t xml:space="preserve"> morte </w:t>
      </w:r>
      <w:proofErr w:type="spellStart"/>
      <w:r w:rsidRPr="00370022">
        <w:rPr>
          <w:color w:val="365F91" w:themeColor="accent1" w:themeShade="BF"/>
        </w:rPr>
        <w:t>dolores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hic</w:t>
      </w:r>
      <w:proofErr w:type="spellEnd"/>
      <w:r w:rsidRPr="00370022">
        <w:rPr>
          <w:color w:val="365F91" w:themeColor="accent1" w:themeShade="BF"/>
        </w:rPr>
        <w:t xml:space="preserve">, qui </w:t>
      </w:r>
      <w:proofErr w:type="spellStart"/>
      <w:r w:rsidRPr="00370022">
        <w:rPr>
          <w:color w:val="365F91" w:themeColor="accent1" w:themeShade="BF"/>
        </w:rPr>
        <w:t>diligitur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vellem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diuturnior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esset</w:t>
      </w:r>
      <w:proofErr w:type="spellEnd"/>
      <w:r w:rsidRPr="00370022">
        <w:rPr>
          <w:color w:val="365F91" w:themeColor="accent1" w:themeShade="BF"/>
        </w:rPr>
        <w:t>;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nunc</w:t>
      </w:r>
      <w:proofErr w:type="spellEnd"/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cyan"/>
        </w:rPr>
        <w:t>duo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concordes</w:t>
      </w:r>
      <w:proofErr w:type="spellEnd"/>
      <w:r w:rsidRPr="00370022">
        <w:rPr>
          <w:color w:val="365F91" w:themeColor="accent1" w:themeShade="BF"/>
        </w:rPr>
        <w:t xml:space="preserve"> anima </w:t>
      </w:r>
      <w:proofErr w:type="spellStart"/>
      <w:r w:rsidRPr="00370022">
        <w:rPr>
          <w:color w:val="365F91" w:themeColor="accent1" w:themeShade="BF"/>
        </w:rPr>
        <w:t>moriemur</w:t>
      </w:r>
      <w:proofErr w:type="spellEnd"/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cyan"/>
        </w:rPr>
        <w:t>in una.'</w:t>
      </w:r>
      <w:r w:rsidRPr="00370022">
        <w:rPr>
          <w:color w:val="365F91" w:themeColor="accent1" w:themeShade="BF"/>
        </w:rPr>
        <w:br/>
        <w:t>     </w:t>
      </w:r>
    </w:p>
    <w:p w:rsidR="00073A46" w:rsidRPr="00370022" w:rsidRDefault="00865C9A">
      <w:pPr>
        <w:rPr>
          <w:color w:val="365F91" w:themeColor="accent1" w:themeShade="BF"/>
        </w:rPr>
      </w:pPr>
      <w:proofErr w:type="spellStart"/>
      <w:r w:rsidRPr="00370022">
        <w:rPr>
          <w:color w:val="365F91" w:themeColor="accent1" w:themeShade="BF"/>
        </w:rPr>
        <w:t>dumque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dolet</w:t>
      </w:r>
      <w:proofErr w:type="spellEnd"/>
      <w:r w:rsidRPr="00370022">
        <w:rPr>
          <w:color w:val="365F91" w:themeColor="accent1" w:themeShade="BF"/>
        </w:rPr>
        <w:t xml:space="preserve">, summa </w:t>
      </w:r>
      <w:proofErr w:type="spellStart"/>
      <w:r w:rsidRPr="00370022">
        <w:rPr>
          <w:color w:val="365F91" w:themeColor="accent1" w:themeShade="BF"/>
        </w:rPr>
        <w:t>vestem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deduxit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ab</w:t>
      </w:r>
      <w:proofErr w:type="spellEnd"/>
      <w:r w:rsidRPr="00370022">
        <w:rPr>
          <w:color w:val="365F91" w:themeColor="accent1" w:themeShade="BF"/>
        </w:rPr>
        <w:t xml:space="preserve"> ora               480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lightGray"/>
        </w:rPr>
        <w:t>nudaque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yellow"/>
        </w:rPr>
        <w:t>marmoreis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percussit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pectora</w:t>
      </w:r>
      <w:proofErr w:type="spellEnd"/>
      <w:r w:rsidRPr="00370022">
        <w:rPr>
          <w:color w:val="365F91" w:themeColor="accent1" w:themeShade="BF"/>
          <w:highlight w:val="lightGray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palmis</w:t>
      </w:r>
      <w:proofErr w:type="spellEnd"/>
      <w:r w:rsidRPr="00370022">
        <w:rPr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pectora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traxerunt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yellow"/>
        </w:rPr>
        <w:t>roseum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percussa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yellow"/>
        </w:rPr>
        <w:t>ruborem</w:t>
      </w:r>
      <w:proofErr w:type="spellEnd"/>
      <w:r w:rsidRPr="00370022">
        <w:rPr>
          <w:color w:val="365F91" w:themeColor="accent1" w:themeShade="BF"/>
          <w:highlight w:val="yellow"/>
        </w:rPr>
        <w:t>,</w:t>
      </w:r>
      <w:r w:rsidRPr="00370022">
        <w:rPr>
          <w:color w:val="365F91" w:themeColor="accent1" w:themeShade="BF"/>
        </w:rPr>
        <w:br/>
      </w:r>
      <w:r w:rsidRPr="00370022">
        <w:rPr>
          <w:b/>
          <w:color w:val="365F91" w:themeColor="accent1" w:themeShade="BF"/>
        </w:rPr>
        <w:t xml:space="preserve">non </w:t>
      </w:r>
      <w:proofErr w:type="spellStart"/>
      <w:r w:rsidRPr="00370022">
        <w:rPr>
          <w:b/>
          <w:color w:val="365F91" w:themeColor="accent1" w:themeShade="BF"/>
        </w:rPr>
        <w:t>aliter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quam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  <w:highlight w:val="yellow"/>
        </w:rPr>
        <w:t>poma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solent</w:t>
      </w:r>
      <w:proofErr w:type="spellEnd"/>
      <w:r w:rsidRPr="00370022">
        <w:rPr>
          <w:b/>
          <w:color w:val="365F91" w:themeColor="accent1" w:themeShade="BF"/>
        </w:rPr>
        <w:t xml:space="preserve">, </w:t>
      </w:r>
      <w:proofErr w:type="spellStart"/>
      <w:r w:rsidRPr="00370022">
        <w:rPr>
          <w:b/>
          <w:color w:val="365F91" w:themeColor="accent1" w:themeShade="BF"/>
        </w:rPr>
        <w:t>quae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r w:rsidRPr="00370022">
        <w:rPr>
          <w:b/>
          <w:color w:val="365F91" w:themeColor="accent1" w:themeShade="BF"/>
          <w:highlight w:val="yellow"/>
        </w:rPr>
        <w:t>candida</w:t>
      </w:r>
      <w:r w:rsidRPr="00370022">
        <w:rPr>
          <w:b/>
          <w:color w:val="365F91" w:themeColor="accent1" w:themeShade="BF"/>
        </w:rPr>
        <w:t xml:space="preserve"> parte,</w:t>
      </w:r>
      <w:r w:rsidRPr="00370022">
        <w:rPr>
          <w:b/>
          <w:color w:val="365F91" w:themeColor="accent1" w:themeShade="BF"/>
        </w:rPr>
        <w:br/>
        <w:t xml:space="preserve">parte </w:t>
      </w:r>
      <w:proofErr w:type="spellStart"/>
      <w:r w:rsidRPr="00370022">
        <w:rPr>
          <w:b/>
          <w:color w:val="365F91" w:themeColor="accent1" w:themeShade="BF"/>
          <w:highlight w:val="yellow"/>
        </w:rPr>
        <w:t>rubent</w:t>
      </w:r>
      <w:proofErr w:type="spellEnd"/>
      <w:r w:rsidRPr="00370022">
        <w:rPr>
          <w:b/>
          <w:color w:val="365F91" w:themeColor="accent1" w:themeShade="BF"/>
          <w:highlight w:val="yellow"/>
        </w:rPr>
        <w:t>,</w:t>
      </w:r>
      <w:r w:rsidRPr="00370022">
        <w:rPr>
          <w:b/>
          <w:color w:val="365F91" w:themeColor="accent1" w:themeShade="BF"/>
        </w:rPr>
        <w:t xml:space="preserve"> aut </w:t>
      </w:r>
      <w:proofErr w:type="spellStart"/>
      <w:r w:rsidRPr="00370022">
        <w:rPr>
          <w:b/>
          <w:color w:val="365F91" w:themeColor="accent1" w:themeShade="BF"/>
        </w:rPr>
        <w:t>ut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variis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solet</w:t>
      </w:r>
      <w:proofErr w:type="spellEnd"/>
      <w:r w:rsidRPr="00370022">
        <w:rPr>
          <w:b/>
          <w:color w:val="365F91" w:themeColor="accent1" w:themeShade="BF"/>
        </w:rPr>
        <w:t xml:space="preserve"> uva </w:t>
      </w:r>
      <w:proofErr w:type="spellStart"/>
      <w:r w:rsidRPr="00370022">
        <w:rPr>
          <w:b/>
          <w:color w:val="365F91" w:themeColor="accent1" w:themeShade="BF"/>
        </w:rPr>
        <w:t>racemis</w:t>
      </w:r>
      <w:proofErr w:type="spellEnd"/>
      <w:r w:rsidRPr="00370022">
        <w:rPr>
          <w:b/>
          <w:color w:val="365F91" w:themeColor="accent1" w:themeShade="BF"/>
        </w:rPr>
        <w:br/>
      </w:r>
      <w:proofErr w:type="spellStart"/>
      <w:r w:rsidRPr="00370022">
        <w:rPr>
          <w:b/>
          <w:color w:val="365F91" w:themeColor="accent1" w:themeShade="BF"/>
        </w:rPr>
        <w:t>ducere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  <w:highlight w:val="yellow"/>
        </w:rPr>
        <w:t>purpureum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nondum</w:t>
      </w:r>
      <w:proofErr w:type="spellEnd"/>
      <w:r w:rsidRPr="00370022">
        <w:rPr>
          <w:b/>
          <w:color w:val="365F91" w:themeColor="accent1" w:themeShade="BF"/>
        </w:rPr>
        <w:t xml:space="preserve"> matura </w:t>
      </w:r>
      <w:proofErr w:type="spellStart"/>
      <w:r w:rsidRPr="00370022">
        <w:rPr>
          <w:b/>
          <w:color w:val="365F91" w:themeColor="accent1" w:themeShade="BF"/>
          <w:highlight w:val="yellow"/>
        </w:rPr>
        <w:t>colorem</w:t>
      </w:r>
      <w:proofErr w:type="spellEnd"/>
      <w:r w:rsidRPr="00370022">
        <w:rPr>
          <w:b/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t>               485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quae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simul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adspexit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liquefacta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rursus</w:t>
      </w:r>
      <w:proofErr w:type="spellEnd"/>
      <w:r w:rsidRPr="00370022">
        <w:rPr>
          <w:color w:val="365F91" w:themeColor="accent1" w:themeShade="BF"/>
          <w:highlight w:val="red"/>
        </w:rPr>
        <w:t xml:space="preserve"> in </w:t>
      </w:r>
      <w:proofErr w:type="spellStart"/>
      <w:r w:rsidRPr="00370022">
        <w:rPr>
          <w:color w:val="365F91" w:themeColor="accent1" w:themeShade="BF"/>
          <w:highlight w:val="red"/>
        </w:rPr>
        <w:t>unda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  <w:t xml:space="preserve">non </w:t>
      </w:r>
      <w:proofErr w:type="spellStart"/>
      <w:r w:rsidRPr="00370022">
        <w:rPr>
          <w:color w:val="365F91" w:themeColor="accent1" w:themeShade="BF"/>
        </w:rPr>
        <w:t>tulit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ulterius</w:t>
      </w:r>
      <w:proofErr w:type="spellEnd"/>
      <w:r w:rsidRPr="00370022">
        <w:rPr>
          <w:color w:val="365F91" w:themeColor="accent1" w:themeShade="BF"/>
        </w:rPr>
        <w:t xml:space="preserve">, </w:t>
      </w:r>
      <w:proofErr w:type="spellStart"/>
      <w:r w:rsidRPr="00370022">
        <w:rPr>
          <w:color w:val="365F91" w:themeColor="accent1" w:themeShade="BF"/>
        </w:rPr>
        <w:t>sed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ut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intabescere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yellow"/>
        </w:rPr>
        <w:t>flavae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igne</w:t>
      </w:r>
      <w:proofErr w:type="spellEnd"/>
      <w:r w:rsidRPr="00370022">
        <w:rPr>
          <w:color w:val="365F91" w:themeColor="accent1" w:themeShade="BF"/>
        </w:rPr>
        <w:t xml:space="preserve"> levi </w:t>
      </w:r>
      <w:proofErr w:type="spellStart"/>
      <w:r w:rsidRPr="00370022">
        <w:rPr>
          <w:color w:val="365F91" w:themeColor="accent1" w:themeShade="BF"/>
          <w:highlight w:val="yellow"/>
        </w:rPr>
        <w:t>cerae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matutinaeque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pruinae</w:t>
      </w:r>
      <w:proofErr w:type="spellEnd"/>
      <w:r w:rsidRPr="00370022">
        <w:rPr>
          <w:color w:val="365F91" w:themeColor="accent1" w:themeShade="BF"/>
        </w:rPr>
        <w:br/>
        <w:t xml:space="preserve">sole </w:t>
      </w:r>
      <w:proofErr w:type="spellStart"/>
      <w:r w:rsidRPr="00370022">
        <w:rPr>
          <w:color w:val="365F91" w:themeColor="accent1" w:themeShade="BF"/>
        </w:rPr>
        <w:t>tepente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solent</w:t>
      </w:r>
      <w:proofErr w:type="spellEnd"/>
      <w:r w:rsidRPr="00370022">
        <w:rPr>
          <w:color w:val="365F91" w:themeColor="accent1" w:themeShade="BF"/>
        </w:rPr>
        <w:t xml:space="preserve">, sic </w:t>
      </w:r>
      <w:proofErr w:type="spellStart"/>
      <w:r w:rsidRPr="00370022">
        <w:rPr>
          <w:color w:val="365F91" w:themeColor="accent1" w:themeShade="BF"/>
        </w:rPr>
        <w:t>attenuatus</w:t>
      </w:r>
      <w:proofErr w:type="spellEnd"/>
      <w:r w:rsidRPr="00370022">
        <w:rPr>
          <w:color w:val="365F91" w:themeColor="accent1" w:themeShade="BF"/>
        </w:rPr>
        <w:t xml:space="preserve"> amore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liquitur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tecto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paulatim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carpitur</w:t>
      </w:r>
      <w:proofErr w:type="spellEnd"/>
      <w:r w:rsidRPr="00370022">
        <w:rPr>
          <w:color w:val="365F91" w:themeColor="accent1" w:themeShade="BF"/>
          <w:highlight w:val="red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igni</w:t>
      </w:r>
      <w:proofErr w:type="spellEnd"/>
      <w:r w:rsidRPr="00370022">
        <w:rPr>
          <w:color w:val="365F91" w:themeColor="accent1" w:themeShade="BF"/>
        </w:rPr>
        <w:t>;               490</w:t>
      </w:r>
      <w:r w:rsidRPr="00370022">
        <w:rPr>
          <w:color w:val="365F91" w:themeColor="accent1" w:themeShade="BF"/>
        </w:rPr>
        <w:br/>
        <w:t xml:space="preserve">ultima vox </w:t>
      </w:r>
      <w:proofErr w:type="spellStart"/>
      <w:r w:rsidRPr="00370022">
        <w:rPr>
          <w:color w:val="365F91" w:themeColor="accent1" w:themeShade="BF"/>
        </w:rPr>
        <w:t>solitam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fuit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haec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spectantis</w:t>
      </w:r>
      <w:proofErr w:type="spellEnd"/>
      <w:r w:rsidRPr="00370022">
        <w:rPr>
          <w:color w:val="365F91" w:themeColor="accent1" w:themeShade="BF"/>
          <w:highlight w:val="magenta"/>
        </w:rPr>
        <w:t xml:space="preserve"> </w:t>
      </w:r>
      <w:r w:rsidRPr="00370022">
        <w:rPr>
          <w:color w:val="365F91" w:themeColor="accent1" w:themeShade="BF"/>
          <w:highlight w:val="red"/>
        </w:rPr>
        <w:t xml:space="preserve">in </w:t>
      </w:r>
      <w:proofErr w:type="spellStart"/>
      <w:r w:rsidRPr="00370022">
        <w:rPr>
          <w:color w:val="365F91" w:themeColor="accent1" w:themeShade="BF"/>
          <w:highlight w:val="red"/>
        </w:rPr>
        <w:t>undam</w:t>
      </w:r>
      <w:proofErr w:type="spellEnd"/>
      <w:r w:rsidRPr="00370022">
        <w:rPr>
          <w:color w:val="365F91" w:themeColor="accent1" w:themeShade="BF"/>
        </w:rPr>
        <w:t>:</w:t>
      </w:r>
      <w:r w:rsidRPr="00370022">
        <w:rPr>
          <w:color w:val="365F91" w:themeColor="accent1" w:themeShade="BF"/>
        </w:rPr>
        <w:br/>
      </w:r>
      <w:r w:rsidRPr="00370022">
        <w:rPr>
          <w:b/>
          <w:color w:val="365F91" w:themeColor="accent1" w:themeShade="BF"/>
        </w:rPr>
        <w:t>'</w:t>
      </w:r>
      <w:proofErr w:type="spellStart"/>
      <w:r w:rsidRPr="00370022">
        <w:rPr>
          <w:b/>
          <w:color w:val="365F91" w:themeColor="accent1" w:themeShade="BF"/>
        </w:rPr>
        <w:t>heu</w:t>
      </w:r>
      <w:proofErr w:type="spellEnd"/>
      <w:r w:rsidRPr="00370022">
        <w:rPr>
          <w:b/>
          <w:color w:val="365F91" w:themeColor="accent1" w:themeShade="BF"/>
        </w:rPr>
        <w:t xml:space="preserve"> frustra </w:t>
      </w:r>
      <w:proofErr w:type="spellStart"/>
      <w:r w:rsidRPr="00370022">
        <w:rPr>
          <w:b/>
          <w:color w:val="365F91" w:themeColor="accent1" w:themeShade="BF"/>
        </w:rPr>
        <w:t>dilecte</w:t>
      </w:r>
      <w:proofErr w:type="spellEnd"/>
      <w:r w:rsidRPr="00370022">
        <w:rPr>
          <w:b/>
          <w:color w:val="365F91" w:themeColor="accent1" w:themeShade="BF"/>
        </w:rPr>
        <w:t xml:space="preserve"> </w:t>
      </w:r>
      <w:proofErr w:type="spellStart"/>
      <w:r w:rsidRPr="00370022">
        <w:rPr>
          <w:b/>
          <w:color w:val="365F91" w:themeColor="accent1" w:themeShade="BF"/>
        </w:rPr>
        <w:t>puer</w:t>
      </w:r>
      <w:proofErr w:type="spellEnd"/>
      <w:r w:rsidRPr="00370022">
        <w:rPr>
          <w:b/>
          <w:color w:val="365F91" w:themeColor="accent1" w:themeShade="BF"/>
        </w:rPr>
        <w:t>!'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totidemque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remisit</w:t>
      </w:r>
      <w:proofErr w:type="spellEnd"/>
      <w:r w:rsidRPr="00370022">
        <w:rPr>
          <w:color w:val="365F91" w:themeColor="accent1" w:themeShade="BF"/>
        </w:rPr>
        <w:t>               500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verba</w:t>
      </w:r>
      <w:proofErr w:type="spellEnd"/>
      <w:r w:rsidRPr="00370022">
        <w:rPr>
          <w:color w:val="365F91" w:themeColor="accent1" w:themeShade="BF"/>
        </w:rPr>
        <w:t xml:space="preserve"> locus, </w:t>
      </w:r>
      <w:proofErr w:type="spellStart"/>
      <w:r w:rsidRPr="00370022">
        <w:rPr>
          <w:color w:val="365F91" w:themeColor="accent1" w:themeShade="BF"/>
        </w:rPr>
        <w:t>dictoque</w:t>
      </w:r>
      <w:proofErr w:type="spellEnd"/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cyan"/>
        </w:rPr>
        <w:t xml:space="preserve">vale 'vale' </w:t>
      </w:r>
      <w:proofErr w:type="spellStart"/>
      <w:r w:rsidRPr="00370022">
        <w:rPr>
          <w:color w:val="365F91" w:themeColor="accent1" w:themeShade="BF"/>
          <w:highlight w:val="cyan"/>
        </w:rPr>
        <w:t>inquit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et</w:t>
      </w:r>
      <w:proofErr w:type="spellEnd"/>
      <w:r w:rsidRPr="00370022">
        <w:rPr>
          <w:color w:val="365F91" w:themeColor="accent1" w:themeShade="BF"/>
          <w:highlight w:val="cyan"/>
        </w:rPr>
        <w:t xml:space="preserve"> </w:t>
      </w:r>
      <w:proofErr w:type="spellStart"/>
      <w:r w:rsidRPr="00370022">
        <w:rPr>
          <w:color w:val="365F91" w:themeColor="accent1" w:themeShade="BF"/>
          <w:highlight w:val="cyan"/>
        </w:rPr>
        <w:t>Echo</w:t>
      </w:r>
      <w:proofErr w:type="spellEnd"/>
      <w:r w:rsidRPr="00370022">
        <w:rPr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ille</w:t>
      </w:r>
      <w:proofErr w:type="spellEnd"/>
      <w:r w:rsidRPr="00370022">
        <w:rPr>
          <w:color w:val="365F91" w:themeColor="accent1" w:themeShade="BF"/>
        </w:rPr>
        <w:t xml:space="preserve"> </w:t>
      </w:r>
      <w:r w:rsidRPr="00370022">
        <w:rPr>
          <w:color w:val="365F91" w:themeColor="accent1" w:themeShade="BF"/>
          <w:highlight w:val="lightGray"/>
        </w:rPr>
        <w:t>caput</w:t>
      </w:r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viridi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lightGray"/>
        </w:rPr>
        <w:t>fessum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submisit</w:t>
      </w:r>
      <w:proofErr w:type="spellEnd"/>
      <w:r w:rsidRPr="00370022">
        <w:rPr>
          <w:color w:val="365F91" w:themeColor="accent1" w:themeShade="BF"/>
        </w:rPr>
        <w:t xml:space="preserve"> in </w:t>
      </w:r>
      <w:proofErr w:type="spellStart"/>
      <w:r w:rsidRPr="00370022">
        <w:rPr>
          <w:color w:val="365F91" w:themeColor="accent1" w:themeShade="BF"/>
        </w:rPr>
        <w:t>herba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  <w:highlight w:val="magenta"/>
        </w:rPr>
        <w:t>lumina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mors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clausit</w:t>
      </w:r>
      <w:proofErr w:type="spellEnd"/>
      <w:r w:rsidRPr="00370022">
        <w:rPr>
          <w:color w:val="365F91" w:themeColor="accent1" w:themeShade="BF"/>
        </w:rPr>
        <w:t xml:space="preserve"> domini </w:t>
      </w:r>
      <w:proofErr w:type="spellStart"/>
      <w:r w:rsidRPr="00370022">
        <w:rPr>
          <w:color w:val="365F91" w:themeColor="accent1" w:themeShade="BF"/>
          <w:highlight w:val="magenta"/>
        </w:rPr>
        <w:t>mirantia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formam</w:t>
      </w:r>
      <w:proofErr w:type="spellEnd"/>
      <w:r w:rsidRPr="00370022">
        <w:rPr>
          <w:color w:val="365F91" w:themeColor="accent1" w:themeShade="BF"/>
        </w:rPr>
        <w:t>: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tum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quoque</w:t>
      </w:r>
      <w:proofErr w:type="spellEnd"/>
      <w:r w:rsidRPr="00370022">
        <w:rPr>
          <w:color w:val="365F91" w:themeColor="accent1" w:themeShade="BF"/>
        </w:rPr>
        <w:t xml:space="preserve"> se, </w:t>
      </w:r>
      <w:proofErr w:type="spellStart"/>
      <w:r w:rsidRPr="00370022">
        <w:rPr>
          <w:color w:val="365F91" w:themeColor="accent1" w:themeShade="BF"/>
        </w:rPr>
        <w:t>postquam</w:t>
      </w:r>
      <w:proofErr w:type="spellEnd"/>
      <w:r w:rsidRPr="00370022">
        <w:rPr>
          <w:color w:val="365F91" w:themeColor="accent1" w:themeShade="BF"/>
        </w:rPr>
        <w:t xml:space="preserve"> est </w:t>
      </w:r>
      <w:proofErr w:type="spellStart"/>
      <w:r w:rsidRPr="00370022">
        <w:rPr>
          <w:color w:val="365F91" w:themeColor="accent1" w:themeShade="BF"/>
        </w:rPr>
        <w:t>inferna</w:t>
      </w:r>
      <w:proofErr w:type="spellEnd"/>
      <w:r w:rsidRPr="00370022">
        <w:rPr>
          <w:color w:val="365F91" w:themeColor="accent1" w:themeShade="BF"/>
        </w:rPr>
        <w:t xml:space="preserve"> sede </w:t>
      </w:r>
      <w:proofErr w:type="spellStart"/>
      <w:r w:rsidRPr="00370022">
        <w:rPr>
          <w:color w:val="365F91" w:themeColor="accent1" w:themeShade="BF"/>
        </w:rPr>
        <w:t>receptus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</w:r>
      <w:r w:rsidRPr="00370022">
        <w:rPr>
          <w:color w:val="365F91" w:themeColor="accent1" w:themeShade="BF"/>
          <w:highlight w:val="red"/>
        </w:rPr>
        <w:t xml:space="preserve">in </w:t>
      </w:r>
      <w:proofErr w:type="spellStart"/>
      <w:r w:rsidRPr="00370022">
        <w:rPr>
          <w:color w:val="365F91" w:themeColor="accent1" w:themeShade="BF"/>
          <w:highlight w:val="red"/>
        </w:rPr>
        <w:t>Stygia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magenta"/>
        </w:rPr>
        <w:t>spectabat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red"/>
        </w:rPr>
        <w:t>aqua</w:t>
      </w:r>
      <w:proofErr w:type="spellEnd"/>
      <w:r w:rsidRPr="00370022">
        <w:rPr>
          <w:color w:val="365F91" w:themeColor="accent1" w:themeShade="BF"/>
        </w:rPr>
        <w:t xml:space="preserve">. </w:t>
      </w:r>
      <w:proofErr w:type="spellStart"/>
      <w:r w:rsidRPr="00370022">
        <w:rPr>
          <w:color w:val="365F91" w:themeColor="accent1" w:themeShade="BF"/>
        </w:rPr>
        <w:t>planxere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sorores</w:t>
      </w:r>
      <w:proofErr w:type="spellEnd"/>
      <w:r w:rsidRPr="00370022">
        <w:rPr>
          <w:color w:val="365F91" w:themeColor="accent1" w:themeShade="BF"/>
        </w:rPr>
        <w:t>               505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naides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sectos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fratri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posuere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capillos</w:t>
      </w:r>
      <w:proofErr w:type="spellEnd"/>
      <w:r w:rsidRPr="00370022">
        <w:rPr>
          <w:color w:val="365F91" w:themeColor="accent1" w:themeShade="BF"/>
        </w:rPr>
        <w:t>,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planxerunt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dryades</w:t>
      </w:r>
      <w:proofErr w:type="spellEnd"/>
      <w:r w:rsidRPr="00370022">
        <w:rPr>
          <w:color w:val="365F91" w:themeColor="accent1" w:themeShade="BF"/>
        </w:rPr>
        <w:t xml:space="preserve">; </w:t>
      </w:r>
      <w:proofErr w:type="spellStart"/>
      <w:r w:rsidRPr="00370022">
        <w:rPr>
          <w:color w:val="365F91" w:themeColor="accent1" w:themeShade="BF"/>
        </w:rPr>
        <w:t>plangentibus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adsonat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Echo</w:t>
      </w:r>
      <w:proofErr w:type="spellEnd"/>
      <w:r w:rsidRPr="00370022">
        <w:rPr>
          <w:color w:val="365F91" w:themeColor="accent1" w:themeShade="BF"/>
        </w:rPr>
        <w:t>.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iamque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rogum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quassasque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faces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feretrumque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parabant</w:t>
      </w:r>
      <w:proofErr w:type="spellEnd"/>
      <w:r w:rsidRPr="00370022">
        <w:rPr>
          <w:color w:val="365F91" w:themeColor="accent1" w:themeShade="BF"/>
        </w:rPr>
        <w:t>:</w:t>
      </w:r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nusquam</w:t>
      </w:r>
      <w:proofErr w:type="spellEnd"/>
      <w:r w:rsidRPr="00370022">
        <w:rPr>
          <w:color w:val="365F91" w:themeColor="accent1" w:themeShade="BF"/>
        </w:rPr>
        <w:t xml:space="preserve"> corpus </w:t>
      </w:r>
      <w:proofErr w:type="spellStart"/>
      <w:r w:rsidRPr="00370022">
        <w:rPr>
          <w:color w:val="365F91" w:themeColor="accent1" w:themeShade="BF"/>
        </w:rPr>
        <w:t>erat</w:t>
      </w:r>
      <w:proofErr w:type="spellEnd"/>
      <w:r w:rsidRPr="00370022">
        <w:rPr>
          <w:color w:val="365F91" w:themeColor="accent1" w:themeShade="BF"/>
          <w:highlight w:val="yellow"/>
        </w:rPr>
        <w:t xml:space="preserve">; </w:t>
      </w:r>
      <w:proofErr w:type="spellStart"/>
      <w:r w:rsidRPr="00370022">
        <w:rPr>
          <w:color w:val="365F91" w:themeColor="accent1" w:themeShade="BF"/>
          <w:highlight w:val="yellow"/>
        </w:rPr>
        <w:t>croceum</w:t>
      </w:r>
      <w:proofErr w:type="spellEnd"/>
      <w:r w:rsidRPr="00370022">
        <w:rPr>
          <w:color w:val="365F91" w:themeColor="accent1" w:themeShade="BF"/>
        </w:rPr>
        <w:t xml:space="preserve"> pro </w:t>
      </w:r>
      <w:proofErr w:type="spellStart"/>
      <w:r w:rsidRPr="00370022">
        <w:rPr>
          <w:color w:val="365F91" w:themeColor="accent1" w:themeShade="BF"/>
        </w:rPr>
        <w:t>corpore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</w:rPr>
        <w:t>florem</w:t>
      </w:r>
      <w:proofErr w:type="spellEnd"/>
      <w:r w:rsidRPr="00370022">
        <w:rPr>
          <w:color w:val="365F91" w:themeColor="accent1" w:themeShade="BF"/>
        </w:rPr>
        <w:br/>
      </w:r>
      <w:proofErr w:type="spellStart"/>
      <w:r w:rsidRPr="00370022">
        <w:rPr>
          <w:color w:val="365F91" w:themeColor="accent1" w:themeShade="BF"/>
        </w:rPr>
        <w:t>inveniunt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yellow"/>
        </w:rPr>
        <w:t>foliis</w:t>
      </w:r>
      <w:proofErr w:type="spellEnd"/>
      <w:r w:rsidRPr="00370022">
        <w:rPr>
          <w:color w:val="365F91" w:themeColor="accent1" w:themeShade="BF"/>
        </w:rPr>
        <w:t xml:space="preserve"> medium </w:t>
      </w:r>
      <w:proofErr w:type="spellStart"/>
      <w:r w:rsidRPr="00370022">
        <w:rPr>
          <w:color w:val="365F91" w:themeColor="accent1" w:themeShade="BF"/>
        </w:rPr>
        <w:t>cingentibus</w:t>
      </w:r>
      <w:proofErr w:type="spellEnd"/>
      <w:r w:rsidRPr="00370022">
        <w:rPr>
          <w:color w:val="365F91" w:themeColor="accent1" w:themeShade="BF"/>
        </w:rPr>
        <w:t xml:space="preserve"> </w:t>
      </w:r>
      <w:proofErr w:type="spellStart"/>
      <w:r w:rsidRPr="00370022">
        <w:rPr>
          <w:color w:val="365F91" w:themeColor="accent1" w:themeShade="BF"/>
          <w:highlight w:val="yellow"/>
        </w:rPr>
        <w:t>albis</w:t>
      </w:r>
      <w:proofErr w:type="spellEnd"/>
      <w:r w:rsidRPr="00370022">
        <w:rPr>
          <w:color w:val="365F91" w:themeColor="accent1" w:themeShade="BF"/>
          <w:highlight w:val="yellow"/>
        </w:rPr>
        <w:t>.</w:t>
      </w:r>
      <w:r w:rsidRPr="00370022">
        <w:rPr>
          <w:color w:val="365F91" w:themeColor="accent1" w:themeShade="BF"/>
        </w:rPr>
        <w:t>               510</w:t>
      </w:r>
    </w:p>
    <w:p w:rsidR="00865C9A" w:rsidRPr="00370022" w:rsidRDefault="00865C9A">
      <w:pPr>
        <w:rPr>
          <w:color w:val="365F91" w:themeColor="accent1" w:themeShade="BF"/>
        </w:rPr>
      </w:pPr>
    </w:p>
    <w:p w:rsidR="00865C9A" w:rsidRPr="00370022" w:rsidRDefault="00865C9A"/>
    <w:p w:rsidR="00865C9A" w:rsidRPr="00370022" w:rsidRDefault="00865C9A">
      <w:proofErr w:type="spellStart"/>
      <w:r w:rsidRPr="00370022">
        <w:rPr>
          <w:highlight w:val="red"/>
        </w:rPr>
        <w:t>brucioree</w:t>
      </w:r>
      <w:proofErr w:type="spellEnd"/>
      <w:r w:rsidRPr="00370022">
        <w:rPr>
          <w:highlight w:val="red"/>
        </w:rPr>
        <w:t xml:space="preserve"> </w:t>
      </w:r>
      <w:proofErr w:type="spellStart"/>
      <w:r w:rsidRPr="00370022">
        <w:rPr>
          <w:highlight w:val="red"/>
        </w:rPr>
        <w:t>fuoco</w:t>
      </w:r>
      <w:r w:rsidR="00AF4EDC" w:rsidRPr="00370022">
        <w:rPr>
          <w:highlight w:val="red"/>
        </w:rPr>
        <w:t>E</w:t>
      </w:r>
      <w:proofErr w:type="spellEnd"/>
      <w:r w:rsidR="00AF4EDC" w:rsidRPr="00370022">
        <w:rPr>
          <w:highlight w:val="red"/>
        </w:rPr>
        <w:t xml:space="preserve"> ACQUA</w:t>
      </w:r>
    </w:p>
    <w:p w:rsidR="00865C9A" w:rsidRPr="00370022" w:rsidRDefault="00865C9A">
      <w:r w:rsidRPr="00370022">
        <w:rPr>
          <w:highlight w:val="yellow"/>
        </w:rPr>
        <w:t>colori</w:t>
      </w:r>
    </w:p>
    <w:p w:rsidR="006E29C2" w:rsidRPr="00370022" w:rsidRDefault="006E29C2">
      <w:r w:rsidRPr="00370022">
        <w:rPr>
          <w:highlight w:val="cyan"/>
        </w:rPr>
        <w:t xml:space="preserve">specularità e </w:t>
      </w:r>
      <w:proofErr w:type="spellStart"/>
      <w:r w:rsidRPr="00370022">
        <w:rPr>
          <w:highlight w:val="cyan"/>
        </w:rPr>
        <w:t>simmetria</w:t>
      </w:r>
      <w:r w:rsidR="00050256" w:rsidRPr="00370022">
        <w:t>X</w:t>
      </w:r>
      <w:proofErr w:type="spellEnd"/>
    </w:p>
    <w:p w:rsidR="006E29C2" w:rsidRPr="00370022" w:rsidRDefault="006E29C2">
      <w:r w:rsidRPr="00370022">
        <w:rPr>
          <w:highlight w:val="green"/>
        </w:rPr>
        <w:t xml:space="preserve">illusione e </w:t>
      </w:r>
      <w:proofErr w:type="spellStart"/>
      <w:r w:rsidRPr="00370022">
        <w:rPr>
          <w:highlight w:val="green"/>
        </w:rPr>
        <w:t>finzione</w:t>
      </w:r>
      <w:r w:rsidR="00050256" w:rsidRPr="00370022">
        <w:t>V</w:t>
      </w:r>
      <w:proofErr w:type="spellEnd"/>
    </w:p>
    <w:p w:rsidR="006E29C2" w:rsidRPr="00370022" w:rsidRDefault="006E29C2">
      <w:r w:rsidRPr="00370022">
        <w:rPr>
          <w:highlight w:val="magenta"/>
        </w:rPr>
        <w:t xml:space="preserve">occhi e </w:t>
      </w:r>
      <w:proofErr w:type="spellStart"/>
      <w:r w:rsidRPr="00370022">
        <w:rPr>
          <w:highlight w:val="magenta"/>
        </w:rPr>
        <w:t>vista</w:t>
      </w:r>
      <w:r w:rsidR="00050256" w:rsidRPr="00370022">
        <w:t>X</w:t>
      </w:r>
      <w:proofErr w:type="spellEnd"/>
    </w:p>
    <w:p w:rsidR="00F22BBA" w:rsidRPr="00370022" w:rsidRDefault="00F22BBA">
      <w:r w:rsidRPr="00370022">
        <w:rPr>
          <w:highlight w:val="lightGray"/>
        </w:rPr>
        <w:t xml:space="preserve">fisici </w:t>
      </w:r>
      <w:proofErr w:type="spellStart"/>
      <w:r w:rsidRPr="00370022">
        <w:rPr>
          <w:highlight w:val="lightGray"/>
        </w:rPr>
        <w:t>Narciso</w:t>
      </w:r>
      <w:r w:rsidR="00050256" w:rsidRPr="00370022">
        <w:t>Y</w:t>
      </w:r>
      <w:proofErr w:type="spellEnd"/>
    </w:p>
    <w:p w:rsidR="002106BD" w:rsidRPr="00370022" w:rsidRDefault="002106BD" w:rsidP="002106BD"/>
    <w:p w:rsidR="002106BD" w:rsidRPr="00693115" w:rsidRDefault="002106BD" w:rsidP="002106BD">
      <w:pPr>
        <w:rPr>
          <w:b/>
          <w:color w:val="0070C0"/>
        </w:rPr>
      </w:pPr>
    </w:p>
    <w:sectPr w:rsidR="002106BD" w:rsidRPr="00693115" w:rsidSect="00073A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65C9A"/>
    <w:rsid w:val="00050256"/>
    <w:rsid w:val="00073A46"/>
    <w:rsid w:val="002106BD"/>
    <w:rsid w:val="0029285B"/>
    <w:rsid w:val="00370022"/>
    <w:rsid w:val="003B4DEF"/>
    <w:rsid w:val="005D67C7"/>
    <w:rsid w:val="006542A8"/>
    <w:rsid w:val="00693115"/>
    <w:rsid w:val="006E29C2"/>
    <w:rsid w:val="00865C9A"/>
    <w:rsid w:val="00AF4EDC"/>
    <w:rsid w:val="00BA2D7E"/>
    <w:rsid w:val="00F22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3A4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Gregorio</dc:creator>
  <cp:lastModifiedBy>Gregorio</cp:lastModifiedBy>
  <cp:revision>4</cp:revision>
  <cp:lastPrinted>2013-05-15T14:48:00Z</cp:lastPrinted>
  <dcterms:created xsi:type="dcterms:W3CDTF">2013-05-15T12:06:00Z</dcterms:created>
  <dcterms:modified xsi:type="dcterms:W3CDTF">2013-05-15T14:51:00Z</dcterms:modified>
</cp:coreProperties>
</file>